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CD99C" w14:textId="77777777" w:rsidR="00AD5BF5" w:rsidRDefault="0012633B" w:rsidP="0021582E">
      <w:pPr>
        <w:jc w:val="both"/>
      </w:pPr>
      <w:r>
        <w:rPr>
          <w:noProof/>
          <w:lang w:eastAsia="fr-FR"/>
        </w:rPr>
        <w:drawing>
          <wp:anchor distT="0" distB="0" distL="114300" distR="114300" simplePos="0" relativeHeight="251687936" behindDoc="1" locked="0" layoutInCell="1" allowOverlap="1" wp14:anchorId="50807CBE" wp14:editId="6C3E64C8">
            <wp:simplePos x="0" y="0"/>
            <wp:positionH relativeFrom="margin">
              <wp:posOffset>1376045</wp:posOffset>
            </wp:positionH>
            <wp:positionV relativeFrom="margin">
              <wp:posOffset>-377190</wp:posOffset>
            </wp:positionV>
            <wp:extent cx="3102650" cy="2019869"/>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 - verti_quadr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2650" cy="2019869"/>
                    </a:xfrm>
                    <a:prstGeom prst="rect">
                      <a:avLst/>
                    </a:prstGeom>
                  </pic:spPr>
                </pic:pic>
              </a:graphicData>
            </a:graphic>
            <wp14:sizeRelH relativeFrom="page">
              <wp14:pctWidth>0</wp14:pctWidth>
            </wp14:sizeRelH>
            <wp14:sizeRelV relativeFrom="page">
              <wp14:pctHeight>0</wp14:pctHeight>
            </wp14:sizeRelV>
          </wp:anchor>
        </w:drawing>
      </w:r>
    </w:p>
    <w:p w14:paraId="53B530EE" w14:textId="77777777" w:rsidR="0012633B" w:rsidRDefault="0012633B" w:rsidP="0021582E">
      <w:pPr>
        <w:jc w:val="both"/>
        <w:rPr>
          <w:noProof/>
          <w:lang w:eastAsia="fr-FR"/>
        </w:rPr>
      </w:pPr>
    </w:p>
    <w:p w14:paraId="6922EC95" w14:textId="77777777" w:rsidR="00641DF9" w:rsidRDefault="00641DF9" w:rsidP="0021582E">
      <w:pPr>
        <w:jc w:val="both"/>
        <w:rPr>
          <w:noProof/>
          <w:lang w:eastAsia="fr-FR"/>
        </w:rPr>
      </w:pPr>
    </w:p>
    <w:p w14:paraId="7BDAECF6" w14:textId="77777777" w:rsidR="00641DF9" w:rsidRDefault="00641DF9" w:rsidP="0021582E">
      <w:pPr>
        <w:jc w:val="both"/>
        <w:rPr>
          <w:noProof/>
          <w:lang w:eastAsia="fr-FR"/>
        </w:rPr>
      </w:pPr>
    </w:p>
    <w:p w14:paraId="18C19B98" w14:textId="77777777" w:rsidR="00641DF9" w:rsidRDefault="00641DF9" w:rsidP="0021582E">
      <w:pPr>
        <w:jc w:val="both"/>
        <w:rPr>
          <w:noProof/>
          <w:lang w:eastAsia="fr-FR"/>
        </w:rPr>
      </w:pPr>
    </w:p>
    <w:p w14:paraId="567AE45E" w14:textId="77777777" w:rsidR="00D2035B" w:rsidRPr="00F9520A" w:rsidRDefault="00BA4075" w:rsidP="00D2035B">
      <w:pPr>
        <w:spacing w:after="160" w:line="259" w:lineRule="auto"/>
        <w:jc w:val="center"/>
        <w:rPr>
          <w:rFonts w:ascii="Calibri" w:eastAsia="Calibri" w:hAnsi="Calibri" w:cs="Times New Roman"/>
          <w:b/>
          <w:color w:val="5B9BD5"/>
          <w:sz w:val="32"/>
          <w:szCs w:val="32"/>
        </w:rPr>
      </w:pPr>
      <w:r w:rsidRPr="00641DF9">
        <w:rPr>
          <w:noProof/>
          <w:sz w:val="36"/>
          <w:szCs w:val="36"/>
          <w:lang w:eastAsia="fr-FR"/>
        </w:rPr>
        <mc:AlternateContent>
          <mc:Choice Requires="wps">
            <w:drawing>
              <wp:anchor distT="0" distB="0" distL="114300" distR="114300" simplePos="0" relativeHeight="251667456" behindDoc="0" locked="0" layoutInCell="1" allowOverlap="1" wp14:anchorId="30AD2BBE" wp14:editId="7E73DED4">
                <wp:simplePos x="0" y="0"/>
                <wp:positionH relativeFrom="column">
                  <wp:posOffset>3263265</wp:posOffset>
                </wp:positionH>
                <wp:positionV relativeFrom="paragraph">
                  <wp:posOffset>8988425</wp:posOffset>
                </wp:positionV>
                <wp:extent cx="3238500" cy="361950"/>
                <wp:effectExtent l="0" t="0" r="0" b="0"/>
                <wp:wrapNone/>
                <wp:docPr id="42" name="Zone de texte 42"/>
                <wp:cNvGraphicFramePr/>
                <a:graphic xmlns:a="http://schemas.openxmlformats.org/drawingml/2006/main">
                  <a:graphicData uri="http://schemas.microsoft.com/office/word/2010/wordprocessingShape">
                    <wps:wsp>
                      <wps:cNvSpPr txBox="1"/>
                      <wps:spPr>
                        <a:xfrm>
                          <a:off x="0" y="0"/>
                          <a:ext cx="323850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099891" w14:textId="77777777" w:rsidR="00BA4075" w:rsidRPr="0007378F" w:rsidRDefault="00BA4075" w:rsidP="00BA4075">
                            <w:pPr>
                              <w:jc w:val="center"/>
                              <w:rPr>
                                <w:b/>
                                <w:color w:val="FFFFFF" w:themeColor="background1"/>
                                <w:sz w:val="36"/>
                                <w:szCs w:val="20"/>
                              </w:rPr>
                            </w:pPr>
                            <w:r>
                              <w:rPr>
                                <w:b/>
                                <w:color w:val="FFFFFF" w:themeColor="background1"/>
                                <w:sz w:val="36"/>
                                <w:szCs w:val="20"/>
                              </w:rPr>
                              <w:t>www.ouestrhodanien.fr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AD2BBE" id="_x0000_t202" coordsize="21600,21600" o:spt="202" path="m,l,21600r21600,l21600,xe">
                <v:stroke joinstyle="miter"/>
                <v:path gradientshapeok="t" o:connecttype="rect"/>
              </v:shapetype>
              <v:shape id="Zone de texte 42" o:spid="_x0000_s1026" type="#_x0000_t202" style="position:absolute;left:0;text-align:left;margin-left:256.95pt;margin-top:707.75pt;width:255pt;height:28.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" filled="f" stroked="f" strokeweight=".5pt">
                <v:textbox>
                  <w:txbxContent>
                    <w:p w14:paraId="40099891" w14:textId="77777777" w:rsidR="00BA4075" w:rsidRPr="0007378F" w:rsidRDefault="00BA4075" w:rsidP="00BA4075">
                      <w:pPr>
                        <w:jc w:val="center"/>
                        <w:rPr>
                          <w:b/>
                          <w:color w:val="FFFFFF" w:themeColor="background1"/>
                          <w:sz w:val="36"/>
                          <w:szCs w:val="20"/>
                        </w:rPr>
                      </w:pPr>
                      <w:r>
                        <w:rPr>
                          <w:b/>
                          <w:color w:val="FFFFFF" w:themeColor="background1"/>
                          <w:sz w:val="36"/>
                          <w:szCs w:val="20"/>
                        </w:rPr>
                        <w:t>www.ouestrhodanien.fr</w:t>
                      </w:r>
                    </w:p>
                  </w:txbxContent>
                </v:textbox>
              </v:shape>
            </w:pict>
          </mc:Fallback>
        </mc:AlternateContent>
      </w:r>
      <w:r w:rsidR="00D2035B" w:rsidRPr="00D2035B">
        <w:rPr>
          <w:rFonts w:ascii="Calibri" w:eastAsia="Calibri" w:hAnsi="Calibri" w:cs="Times New Roman"/>
          <w:b/>
          <w:color w:val="5B9BD5"/>
          <w:sz w:val="32"/>
          <w:szCs w:val="32"/>
        </w:rPr>
        <w:t xml:space="preserve"> </w:t>
      </w:r>
      <w:r w:rsidR="00D2035B" w:rsidRPr="00F9520A">
        <w:rPr>
          <w:rFonts w:ascii="Calibri" w:eastAsia="Calibri" w:hAnsi="Calibri" w:cs="Times New Roman"/>
          <w:b/>
          <w:color w:val="5B9BD5"/>
          <w:sz w:val="32"/>
          <w:szCs w:val="32"/>
        </w:rPr>
        <w:t>L</w:t>
      </w:r>
      <w:r w:rsidR="004D14BC">
        <w:rPr>
          <w:rFonts w:ascii="Calibri" w:eastAsia="Calibri" w:hAnsi="Calibri" w:cs="Times New Roman"/>
          <w:b/>
          <w:color w:val="5B9BD5"/>
          <w:sz w:val="32"/>
          <w:szCs w:val="32"/>
        </w:rPr>
        <w:t>a</w:t>
      </w:r>
      <w:r w:rsidR="00D2035B" w:rsidRPr="00F9520A">
        <w:rPr>
          <w:rFonts w:ascii="Calibri" w:eastAsia="Calibri" w:hAnsi="Calibri" w:cs="Times New Roman"/>
          <w:b/>
          <w:color w:val="5B9BD5"/>
          <w:sz w:val="32"/>
          <w:szCs w:val="32"/>
        </w:rPr>
        <w:t xml:space="preserve"> COR (69), 31 </w:t>
      </w:r>
      <w:r w:rsidR="004D14BC">
        <w:rPr>
          <w:rFonts w:ascii="Calibri" w:eastAsia="Calibri" w:hAnsi="Calibri" w:cs="Times New Roman"/>
          <w:b/>
          <w:color w:val="5B9BD5"/>
          <w:sz w:val="32"/>
          <w:szCs w:val="32"/>
        </w:rPr>
        <w:t>c</w:t>
      </w:r>
      <w:r w:rsidR="00D2035B" w:rsidRPr="00F9520A">
        <w:rPr>
          <w:rFonts w:ascii="Calibri" w:eastAsia="Calibri" w:hAnsi="Calibri" w:cs="Times New Roman"/>
          <w:b/>
          <w:color w:val="5B9BD5"/>
          <w:sz w:val="32"/>
          <w:szCs w:val="32"/>
        </w:rPr>
        <w:t xml:space="preserve">ommunes, 51 000 habitants, dont le siège est situé à Tarare à 15 minutes des portes de la Métropole </w:t>
      </w:r>
      <w:r w:rsidR="004D14BC">
        <w:rPr>
          <w:rFonts w:ascii="Calibri" w:eastAsia="Calibri" w:hAnsi="Calibri" w:cs="Times New Roman"/>
          <w:b/>
          <w:color w:val="5B9BD5"/>
          <w:sz w:val="32"/>
          <w:szCs w:val="32"/>
        </w:rPr>
        <w:t>l</w:t>
      </w:r>
      <w:r w:rsidR="00D2035B" w:rsidRPr="00F9520A">
        <w:rPr>
          <w:rFonts w:ascii="Calibri" w:eastAsia="Calibri" w:hAnsi="Calibri" w:cs="Times New Roman"/>
          <w:b/>
          <w:color w:val="5B9BD5"/>
          <w:sz w:val="32"/>
          <w:szCs w:val="32"/>
        </w:rPr>
        <w:t>yonnaise, avec son accès direct à l’A89, un cadre de vie préservé et attractif, son grand site touristique régional du Lac des Sapins et sa plus grande baignade biologique d’Europe, et un vrai projet de développement territorial au cœur du Beaujolais Vert,</w:t>
      </w:r>
    </w:p>
    <w:p w14:paraId="4397D54C" w14:textId="77777777" w:rsidR="00641DF9" w:rsidRPr="00D2035B" w:rsidRDefault="00641DF9" w:rsidP="00BB6CC7">
      <w:pPr>
        <w:spacing w:after="0"/>
        <w:jc w:val="center"/>
        <w:rPr>
          <w:rFonts w:ascii="Calibri" w:eastAsia="Calibri" w:hAnsi="Calibri" w:cs="Times New Roman"/>
          <w:b/>
          <w:color w:val="5B9BD5"/>
          <w:sz w:val="44"/>
          <w:szCs w:val="44"/>
        </w:rPr>
      </w:pPr>
      <w:proofErr w:type="gramStart"/>
      <w:r w:rsidRPr="00D2035B">
        <w:rPr>
          <w:rFonts w:ascii="Calibri" w:eastAsia="Calibri" w:hAnsi="Calibri" w:cs="Times New Roman"/>
          <w:b/>
          <w:color w:val="5B9BD5"/>
          <w:sz w:val="44"/>
          <w:szCs w:val="44"/>
        </w:rPr>
        <w:t>recherche</w:t>
      </w:r>
      <w:proofErr w:type="gramEnd"/>
    </w:p>
    <w:p w14:paraId="417B2778" w14:textId="77777777" w:rsidR="008A7B85" w:rsidRDefault="008A7B85" w:rsidP="005E6BD2">
      <w:pPr>
        <w:spacing w:after="0"/>
        <w:jc w:val="center"/>
        <w:rPr>
          <w:b/>
          <w:noProof/>
          <w:sz w:val="28"/>
          <w:szCs w:val="28"/>
          <w:lang w:eastAsia="fr-FR"/>
        </w:rPr>
      </w:pPr>
      <w:r>
        <w:rPr>
          <w:b/>
          <w:noProof/>
          <w:sz w:val="28"/>
          <w:szCs w:val="28"/>
          <w:lang w:eastAsia="fr-FR"/>
        </w:rPr>
        <w:t>Coordonateur/trice et chargé(e) de projets service tourisme</w:t>
      </w:r>
    </w:p>
    <w:p w14:paraId="18A51662" w14:textId="0B214B79" w:rsidR="003B24A5" w:rsidRDefault="006C72E2" w:rsidP="005E6BD2">
      <w:pPr>
        <w:spacing w:after="0"/>
        <w:jc w:val="center"/>
        <w:rPr>
          <w:b/>
          <w:noProof/>
          <w:sz w:val="28"/>
          <w:szCs w:val="28"/>
          <w:lang w:eastAsia="fr-FR"/>
        </w:rPr>
      </w:pPr>
      <w:r>
        <w:rPr>
          <w:b/>
          <w:noProof/>
          <w:sz w:val="28"/>
          <w:szCs w:val="28"/>
          <w:lang w:eastAsia="fr-FR"/>
        </w:rPr>
        <w:t xml:space="preserve">Catégorie </w:t>
      </w:r>
      <w:r w:rsidR="008A7B85">
        <w:rPr>
          <w:b/>
          <w:noProof/>
          <w:sz w:val="28"/>
          <w:szCs w:val="28"/>
          <w:lang w:eastAsia="fr-FR"/>
        </w:rPr>
        <w:t>B</w:t>
      </w:r>
      <w:r>
        <w:rPr>
          <w:b/>
          <w:noProof/>
          <w:sz w:val="28"/>
          <w:szCs w:val="28"/>
          <w:lang w:eastAsia="fr-FR"/>
        </w:rPr>
        <w:t xml:space="preserve">, </w:t>
      </w:r>
      <w:r w:rsidR="008A7B85">
        <w:rPr>
          <w:b/>
          <w:noProof/>
          <w:sz w:val="28"/>
          <w:szCs w:val="28"/>
          <w:lang w:eastAsia="fr-FR"/>
        </w:rPr>
        <w:t>rédacteur</w:t>
      </w:r>
      <w:r w:rsidR="008973D7">
        <w:rPr>
          <w:b/>
          <w:noProof/>
          <w:sz w:val="28"/>
          <w:szCs w:val="28"/>
          <w:lang w:eastAsia="fr-FR"/>
        </w:rPr>
        <w:t>,</w:t>
      </w:r>
    </w:p>
    <w:p w14:paraId="1058717D" w14:textId="77777777" w:rsidR="004C1200" w:rsidRDefault="004C1200" w:rsidP="005E6BD2">
      <w:pPr>
        <w:spacing w:after="0"/>
        <w:jc w:val="center"/>
        <w:rPr>
          <w:b/>
          <w:noProof/>
          <w:sz w:val="28"/>
          <w:szCs w:val="28"/>
          <w:lang w:eastAsia="fr-FR"/>
        </w:rPr>
      </w:pPr>
      <w:r>
        <w:rPr>
          <w:b/>
          <w:noProof/>
          <w:sz w:val="28"/>
          <w:szCs w:val="28"/>
          <w:lang w:eastAsia="fr-FR"/>
        </w:rPr>
        <w:t>A temps complet</w:t>
      </w:r>
    </w:p>
    <w:p w14:paraId="2C06919E" w14:textId="77777777" w:rsidR="00F22CD5" w:rsidRDefault="00641DF9" w:rsidP="0021582E">
      <w:pPr>
        <w:pStyle w:val="Titre2"/>
        <w:jc w:val="both"/>
      </w:pPr>
      <w:r>
        <w:t>Missions</w:t>
      </w:r>
      <w:r w:rsidR="00441357">
        <w:t xml:space="preserve"> et activités</w:t>
      </w:r>
    </w:p>
    <w:p w14:paraId="130D1FA3" w14:textId="77777777" w:rsidR="005D37E7" w:rsidRDefault="005D37E7" w:rsidP="005D37E7">
      <w:pPr>
        <w:spacing w:after="0" w:line="259" w:lineRule="auto"/>
        <w:rPr>
          <w:b/>
        </w:rPr>
      </w:pPr>
    </w:p>
    <w:p w14:paraId="64213A0A" w14:textId="77777777" w:rsidR="008A7B85" w:rsidRPr="008A7B85" w:rsidRDefault="008A7B85" w:rsidP="008A7B85">
      <w:pPr>
        <w:spacing w:after="0" w:line="240" w:lineRule="auto"/>
        <w:jc w:val="both"/>
        <w:rPr>
          <w:rFonts w:cs="Arial"/>
          <w:b/>
        </w:rPr>
      </w:pPr>
      <w:r w:rsidRPr="008A7B85">
        <w:rPr>
          <w:rFonts w:cs="Arial"/>
          <w:b/>
        </w:rPr>
        <w:t>Le service tourisme de la Communauté d’agglomération de l’Ouest Rhodanien englobant un office de tourisme et une base d’activités de plein air, recherche un(e) coordinateur/</w:t>
      </w:r>
      <w:proofErr w:type="spellStart"/>
      <w:r w:rsidRPr="008A7B85">
        <w:rPr>
          <w:rFonts w:cs="Arial"/>
          <w:b/>
        </w:rPr>
        <w:t>trice</w:t>
      </w:r>
      <w:proofErr w:type="spellEnd"/>
      <w:r w:rsidRPr="008A7B85">
        <w:rPr>
          <w:rFonts w:cs="Arial"/>
          <w:b/>
        </w:rPr>
        <w:t xml:space="preserve"> et chargé de projets. L’office de tourisme du Beaujolais Vert accueille les visiteurs, notamment du Lac des Sapins et est ouvert 7jours sur 7 en saison. L’équipe est composée de 6 agents permanents.</w:t>
      </w:r>
    </w:p>
    <w:p w14:paraId="658BC12E" w14:textId="77777777" w:rsidR="00EE51E1" w:rsidRPr="006C72E2" w:rsidRDefault="00EE51E1" w:rsidP="006C72E2">
      <w:pPr>
        <w:spacing w:after="0"/>
        <w:jc w:val="both"/>
        <w:rPr>
          <w:rFonts w:cs="Arial"/>
          <w:b/>
        </w:rPr>
      </w:pPr>
    </w:p>
    <w:p w14:paraId="174B318D" w14:textId="77777777" w:rsidR="002D183F" w:rsidRDefault="002D183F" w:rsidP="00EE51E1">
      <w:pPr>
        <w:spacing w:after="0"/>
        <w:jc w:val="both"/>
        <w:rPr>
          <w:rFonts w:cs="Arial"/>
          <w:sz w:val="20"/>
        </w:rPr>
      </w:pPr>
    </w:p>
    <w:p w14:paraId="3D7EE4C4" w14:textId="1BA8016B" w:rsidR="00EE51E1" w:rsidRPr="00EE51E1" w:rsidRDefault="00EE51E1" w:rsidP="00EE51E1">
      <w:pPr>
        <w:spacing w:after="0"/>
        <w:jc w:val="both"/>
        <w:rPr>
          <w:rFonts w:cs="Arial"/>
        </w:rPr>
      </w:pPr>
      <w:r w:rsidRPr="00EE51E1">
        <w:rPr>
          <w:rFonts w:cs="Arial"/>
        </w:rPr>
        <w:t xml:space="preserve">C’est dans ce contexte </w:t>
      </w:r>
      <w:r w:rsidR="004C1200">
        <w:rPr>
          <w:rFonts w:cs="Arial"/>
        </w:rPr>
        <w:t>que le</w:t>
      </w:r>
      <w:r w:rsidR="008A7B85">
        <w:rPr>
          <w:rFonts w:cs="Arial"/>
        </w:rPr>
        <w:t>/la coordinateur/</w:t>
      </w:r>
      <w:proofErr w:type="spellStart"/>
      <w:r w:rsidR="008A7B85">
        <w:rPr>
          <w:rFonts w:cs="Arial"/>
        </w:rPr>
        <w:t>trice</w:t>
      </w:r>
      <w:proofErr w:type="spellEnd"/>
      <w:r w:rsidR="008A7B85">
        <w:rPr>
          <w:rFonts w:cs="Arial"/>
        </w:rPr>
        <w:t xml:space="preserve"> et chargé(e) de projets</w:t>
      </w:r>
      <w:r w:rsidRPr="00EE51E1">
        <w:rPr>
          <w:rFonts w:cs="Arial"/>
        </w:rPr>
        <w:t>, placé</w:t>
      </w:r>
      <w:r>
        <w:rPr>
          <w:rFonts w:cs="Arial"/>
        </w:rPr>
        <w:t xml:space="preserve"> </w:t>
      </w:r>
      <w:r w:rsidRPr="00EE51E1">
        <w:rPr>
          <w:rFonts w:cs="Arial"/>
        </w:rPr>
        <w:t xml:space="preserve">sous la responsabilité du chef de service </w:t>
      </w:r>
      <w:r w:rsidR="002D183F">
        <w:rPr>
          <w:rFonts w:cs="Arial"/>
        </w:rPr>
        <w:t>tourisme</w:t>
      </w:r>
      <w:r w:rsidRPr="00EE51E1">
        <w:rPr>
          <w:rFonts w:cs="Arial"/>
        </w:rPr>
        <w:t xml:space="preserve">, </w:t>
      </w:r>
      <w:r w:rsidR="004C1200">
        <w:rPr>
          <w:rFonts w:cs="Arial"/>
        </w:rPr>
        <w:t xml:space="preserve">au sein d’une équipe de 6 personnes, </w:t>
      </w:r>
      <w:r w:rsidRPr="00EE51E1">
        <w:rPr>
          <w:rFonts w:cs="Arial"/>
        </w:rPr>
        <w:t>aura pour mission :</w:t>
      </w:r>
    </w:p>
    <w:p w14:paraId="481B11FD" w14:textId="77777777" w:rsidR="00EE51E1" w:rsidRPr="00EE51E1" w:rsidRDefault="00EE51E1" w:rsidP="00EE51E1">
      <w:pPr>
        <w:spacing w:after="0"/>
        <w:jc w:val="both"/>
        <w:rPr>
          <w:rFonts w:cs="Arial"/>
        </w:rPr>
      </w:pPr>
    </w:p>
    <w:p w14:paraId="340A6E89" w14:textId="77777777" w:rsidR="002D183F" w:rsidRDefault="00EE51E1" w:rsidP="00EE51E1">
      <w:pPr>
        <w:numPr>
          <w:ilvl w:val="0"/>
          <w:numId w:val="32"/>
        </w:numPr>
        <w:spacing w:after="0"/>
        <w:jc w:val="both"/>
        <w:rPr>
          <w:rFonts w:cs="Arial"/>
        </w:rPr>
      </w:pPr>
      <w:proofErr w:type="gramStart"/>
      <w:r>
        <w:rPr>
          <w:rFonts w:cs="Arial"/>
        </w:rPr>
        <w:t>l</w:t>
      </w:r>
      <w:r w:rsidRPr="00EE51E1">
        <w:rPr>
          <w:rFonts w:cs="Arial"/>
        </w:rPr>
        <w:t>a</w:t>
      </w:r>
      <w:proofErr w:type="gramEnd"/>
      <w:r w:rsidRPr="00EE51E1">
        <w:rPr>
          <w:rFonts w:cs="Arial"/>
        </w:rPr>
        <w:t xml:space="preserve"> </w:t>
      </w:r>
      <w:r w:rsidR="002D183F">
        <w:rPr>
          <w:rFonts w:cs="Arial"/>
        </w:rPr>
        <w:t>coordination du service tourisme</w:t>
      </w:r>
    </w:p>
    <w:p w14:paraId="1E62638F" w14:textId="77777777" w:rsidR="002D183F" w:rsidRDefault="002D183F" w:rsidP="00EE51E1">
      <w:pPr>
        <w:numPr>
          <w:ilvl w:val="0"/>
          <w:numId w:val="32"/>
        </w:numPr>
        <w:spacing w:after="0"/>
        <w:jc w:val="both"/>
        <w:rPr>
          <w:rFonts w:cs="Arial"/>
        </w:rPr>
      </w:pPr>
      <w:proofErr w:type="gramStart"/>
      <w:r>
        <w:rPr>
          <w:rFonts w:cs="Arial"/>
        </w:rPr>
        <w:t>la</w:t>
      </w:r>
      <w:proofErr w:type="gramEnd"/>
      <w:r>
        <w:rPr>
          <w:rFonts w:cs="Arial"/>
        </w:rPr>
        <w:t xml:space="preserve"> mise en œuvre des projets de développement touristique sur le territoire du Beaujolais Vert et en suivre les activités de pleine nature</w:t>
      </w:r>
    </w:p>
    <w:p w14:paraId="4DA059F6" w14:textId="77777777" w:rsidR="002D183F" w:rsidRDefault="002D183F" w:rsidP="00EE51E1">
      <w:pPr>
        <w:numPr>
          <w:ilvl w:val="0"/>
          <w:numId w:val="32"/>
        </w:numPr>
        <w:spacing w:after="0"/>
        <w:jc w:val="both"/>
        <w:rPr>
          <w:rFonts w:cs="Arial"/>
        </w:rPr>
      </w:pPr>
      <w:proofErr w:type="gramStart"/>
      <w:r>
        <w:rPr>
          <w:rFonts w:cs="Arial"/>
        </w:rPr>
        <w:t>la</w:t>
      </w:r>
      <w:proofErr w:type="gramEnd"/>
      <w:r>
        <w:rPr>
          <w:rFonts w:cs="Arial"/>
        </w:rPr>
        <w:t xml:space="preserve"> gestion de l’activité hébergement du Lac des Sapins</w:t>
      </w:r>
    </w:p>
    <w:p w14:paraId="4500E808" w14:textId="77777777" w:rsidR="00EE51E1" w:rsidRPr="00EE51E1" w:rsidRDefault="00EE51E1" w:rsidP="00EE51E1">
      <w:pPr>
        <w:spacing w:after="0"/>
        <w:jc w:val="both"/>
        <w:rPr>
          <w:rFonts w:cs="Arial"/>
          <w:sz w:val="20"/>
        </w:rPr>
      </w:pPr>
    </w:p>
    <w:p w14:paraId="4ED25C16" w14:textId="77777777" w:rsidR="00EE51E1" w:rsidRPr="00EE51E1" w:rsidRDefault="00EE51E1" w:rsidP="00EE51E1">
      <w:pPr>
        <w:spacing w:after="0"/>
        <w:rPr>
          <w:b/>
        </w:rPr>
      </w:pPr>
      <w:r w:rsidRPr="00EE51E1">
        <w:rPr>
          <w:b/>
        </w:rPr>
        <w:t>Activités principales :</w:t>
      </w:r>
    </w:p>
    <w:p w14:paraId="058548F7" w14:textId="2AEEC9F5" w:rsidR="002D183F" w:rsidRPr="002D183F" w:rsidRDefault="002D183F" w:rsidP="002D183F">
      <w:pPr>
        <w:pStyle w:val="Paragraphedeliste"/>
        <w:numPr>
          <w:ilvl w:val="0"/>
          <w:numId w:val="37"/>
        </w:numPr>
        <w:spacing w:after="0" w:line="240" w:lineRule="auto"/>
        <w:rPr>
          <w:rFonts w:cs="Arial"/>
          <w:b/>
          <w:sz w:val="20"/>
        </w:rPr>
      </w:pPr>
      <w:r w:rsidRPr="002D183F">
        <w:rPr>
          <w:rFonts w:cs="Arial"/>
          <w:b/>
          <w:sz w:val="20"/>
        </w:rPr>
        <w:t>Coordination du service tourisme</w:t>
      </w:r>
      <w:r>
        <w:rPr>
          <w:rFonts w:cs="Arial"/>
          <w:b/>
          <w:sz w:val="20"/>
        </w:rPr>
        <w:t> :</w:t>
      </w:r>
    </w:p>
    <w:p w14:paraId="654CCD12" w14:textId="77777777" w:rsidR="002D183F" w:rsidRDefault="002D183F" w:rsidP="002D183F">
      <w:pPr>
        <w:pStyle w:val="Paragraphedeliste"/>
        <w:numPr>
          <w:ilvl w:val="0"/>
          <w:numId w:val="35"/>
        </w:numPr>
        <w:spacing w:after="160" w:line="240" w:lineRule="auto"/>
        <w:rPr>
          <w:rFonts w:cs="Arial"/>
          <w:sz w:val="20"/>
        </w:rPr>
      </w:pPr>
      <w:r>
        <w:rPr>
          <w:rFonts w:cs="Arial"/>
          <w:sz w:val="20"/>
        </w:rPr>
        <w:t xml:space="preserve">Anime et coordonne l’équipe tourisme </w:t>
      </w:r>
    </w:p>
    <w:p w14:paraId="4E642539" w14:textId="77777777" w:rsidR="002D183F" w:rsidRDefault="002D183F" w:rsidP="002D183F">
      <w:pPr>
        <w:pStyle w:val="Paragraphedeliste"/>
        <w:numPr>
          <w:ilvl w:val="0"/>
          <w:numId w:val="35"/>
        </w:numPr>
        <w:spacing w:after="0" w:line="240" w:lineRule="auto"/>
        <w:jc w:val="both"/>
        <w:rPr>
          <w:rFonts w:cs="Arial"/>
          <w:sz w:val="20"/>
        </w:rPr>
      </w:pPr>
      <w:r>
        <w:rPr>
          <w:rFonts w:cs="Arial"/>
          <w:sz w:val="20"/>
        </w:rPr>
        <w:t>Représente</w:t>
      </w:r>
      <w:r w:rsidRPr="0060647D">
        <w:rPr>
          <w:rFonts w:cs="Arial"/>
          <w:sz w:val="20"/>
        </w:rPr>
        <w:t xml:space="preserve"> </w:t>
      </w:r>
      <w:r>
        <w:rPr>
          <w:rFonts w:cs="Arial"/>
          <w:sz w:val="20"/>
        </w:rPr>
        <w:t xml:space="preserve">le service </w:t>
      </w:r>
      <w:r w:rsidRPr="0060647D">
        <w:rPr>
          <w:rFonts w:cs="Arial"/>
          <w:sz w:val="20"/>
        </w:rPr>
        <w:t>dans les instances de concertation</w:t>
      </w:r>
      <w:r>
        <w:rPr>
          <w:rFonts w:cs="Arial"/>
          <w:sz w:val="20"/>
        </w:rPr>
        <w:t xml:space="preserve"> ou sur des projets transversaux au sein de la collectivité </w:t>
      </w:r>
    </w:p>
    <w:p w14:paraId="72F4D4F2" w14:textId="77777777" w:rsidR="002D183F" w:rsidRDefault="002D183F" w:rsidP="002D183F">
      <w:pPr>
        <w:pStyle w:val="Paragraphedeliste"/>
        <w:numPr>
          <w:ilvl w:val="0"/>
          <w:numId w:val="35"/>
        </w:numPr>
        <w:spacing w:after="160" w:line="240" w:lineRule="auto"/>
        <w:rPr>
          <w:rFonts w:cs="Arial"/>
          <w:sz w:val="20"/>
        </w:rPr>
      </w:pPr>
      <w:r>
        <w:rPr>
          <w:rFonts w:cs="Arial"/>
          <w:sz w:val="20"/>
        </w:rPr>
        <w:t>Assure le suivi de certains dossiers par délégation</w:t>
      </w:r>
    </w:p>
    <w:p w14:paraId="359A2E91" w14:textId="072ABA29" w:rsidR="002D183F" w:rsidRDefault="002D183F" w:rsidP="002D183F">
      <w:pPr>
        <w:pStyle w:val="Paragraphedeliste"/>
        <w:numPr>
          <w:ilvl w:val="0"/>
          <w:numId w:val="35"/>
        </w:numPr>
        <w:spacing w:after="160" w:line="240" w:lineRule="auto"/>
        <w:jc w:val="both"/>
        <w:rPr>
          <w:rFonts w:cs="Arial"/>
          <w:sz w:val="20"/>
        </w:rPr>
      </w:pPr>
      <w:r>
        <w:rPr>
          <w:rFonts w:cs="Arial"/>
          <w:sz w:val="20"/>
        </w:rPr>
        <w:lastRenderedPageBreak/>
        <w:t xml:space="preserve">Assiste </w:t>
      </w:r>
      <w:r w:rsidR="00EC0AEB">
        <w:rPr>
          <w:rFonts w:cs="Arial"/>
          <w:sz w:val="20"/>
        </w:rPr>
        <w:t xml:space="preserve">la cheffe de service </w:t>
      </w:r>
      <w:r>
        <w:rPr>
          <w:rFonts w:cs="Arial"/>
          <w:sz w:val="20"/>
        </w:rPr>
        <w:t>dans les décisions stratégiques et techniques ainsi que dans l’évaluation des actions</w:t>
      </w:r>
    </w:p>
    <w:p w14:paraId="76F944D1" w14:textId="77777777" w:rsidR="002D183F" w:rsidRDefault="002D183F" w:rsidP="002D183F">
      <w:pPr>
        <w:pStyle w:val="Paragraphedeliste"/>
        <w:numPr>
          <w:ilvl w:val="0"/>
          <w:numId w:val="35"/>
        </w:numPr>
        <w:spacing w:after="160" w:line="240" w:lineRule="auto"/>
        <w:jc w:val="both"/>
        <w:rPr>
          <w:rFonts w:cs="Arial"/>
          <w:sz w:val="20"/>
        </w:rPr>
      </w:pPr>
      <w:r>
        <w:rPr>
          <w:rFonts w:cs="Arial"/>
          <w:sz w:val="20"/>
        </w:rPr>
        <w:t>Contribue à l’élaboration des rapports annuels d’activités</w:t>
      </w:r>
    </w:p>
    <w:p w14:paraId="53D20574" w14:textId="77777777" w:rsidR="002D183F" w:rsidRDefault="002D183F" w:rsidP="002D183F">
      <w:pPr>
        <w:pStyle w:val="Paragraphedeliste"/>
        <w:numPr>
          <w:ilvl w:val="0"/>
          <w:numId w:val="35"/>
        </w:numPr>
        <w:spacing w:after="160" w:line="240" w:lineRule="auto"/>
        <w:rPr>
          <w:rFonts w:cs="Arial"/>
          <w:sz w:val="20"/>
        </w:rPr>
      </w:pPr>
      <w:r>
        <w:rPr>
          <w:rFonts w:cs="Arial"/>
          <w:sz w:val="20"/>
        </w:rPr>
        <w:t>Participe à l’élaboration budgétaire</w:t>
      </w:r>
    </w:p>
    <w:p w14:paraId="19AED20A" w14:textId="77777777" w:rsidR="002D183F" w:rsidRDefault="002D183F" w:rsidP="002D183F">
      <w:pPr>
        <w:pStyle w:val="Paragraphedeliste"/>
        <w:spacing w:after="0" w:line="240" w:lineRule="auto"/>
        <w:jc w:val="both"/>
        <w:rPr>
          <w:rFonts w:cs="Arial"/>
          <w:b/>
          <w:sz w:val="20"/>
        </w:rPr>
      </w:pPr>
    </w:p>
    <w:p w14:paraId="3B2812F9" w14:textId="41EC1A04" w:rsidR="002D183F" w:rsidRPr="002D183F" w:rsidRDefault="002D183F" w:rsidP="002D183F">
      <w:pPr>
        <w:pStyle w:val="Paragraphedeliste"/>
        <w:numPr>
          <w:ilvl w:val="0"/>
          <w:numId w:val="37"/>
        </w:numPr>
        <w:spacing w:after="0" w:line="240" w:lineRule="auto"/>
        <w:jc w:val="both"/>
        <w:rPr>
          <w:rFonts w:cs="Arial"/>
          <w:b/>
          <w:sz w:val="20"/>
        </w:rPr>
      </w:pPr>
      <w:r w:rsidRPr="002D183F">
        <w:rPr>
          <w:rFonts w:cs="Arial"/>
          <w:b/>
          <w:sz w:val="20"/>
        </w:rPr>
        <w:t xml:space="preserve">Mise en œuvre des projets de développement touristique sur le territoire du Beaujolais Vert et en suivre les activités de pleine nature </w:t>
      </w:r>
    </w:p>
    <w:p w14:paraId="0B6CC083" w14:textId="77777777" w:rsidR="002D183F" w:rsidRDefault="002D183F" w:rsidP="002D183F">
      <w:pPr>
        <w:pStyle w:val="Paragraphedeliste"/>
        <w:numPr>
          <w:ilvl w:val="0"/>
          <w:numId w:val="33"/>
        </w:numPr>
        <w:spacing w:after="0" w:line="240" w:lineRule="auto"/>
        <w:jc w:val="both"/>
        <w:rPr>
          <w:rFonts w:cs="Arial"/>
          <w:sz w:val="20"/>
        </w:rPr>
      </w:pPr>
      <w:r>
        <w:rPr>
          <w:rFonts w:cs="Arial"/>
          <w:sz w:val="20"/>
        </w:rPr>
        <w:t>Pilote et assure le suivi des programmes et/ou projets menés en lien avec les orientations stratégiques de développement touristique</w:t>
      </w:r>
    </w:p>
    <w:p w14:paraId="66222433" w14:textId="77777777" w:rsidR="002D183F" w:rsidRPr="00927058" w:rsidRDefault="002D183F" w:rsidP="002D183F">
      <w:pPr>
        <w:pStyle w:val="Paragraphedeliste"/>
        <w:numPr>
          <w:ilvl w:val="0"/>
          <w:numId w:val="33"/>
        </w:numPr>
        <w:spacing w:after="0" w:line="240" w:lineRule="auto"/>
        <w:jc w:val="both"/>
        <w:rPr>
          <w:rFonts w:cs="Arial"/>
          <w:b/>
          <w:sz w:val="20"/>
        </w:rPr>
      </w:pPr>
      <w:r w:rsidRPr="00686D59">
        <w:rPr>
          <w:rFonts w:cs="Arial"/>
          <w:sz w:val="20"/>
        </w:rPr>
        <w:t xml:space="preserve">Valorise et structure les atouts du territoire autour des activités de pleine nature </w:t>
      </w:r>
    </w:p>
    <w:p w14:paraId="46D3A4B9" w14:textId="77777777" w:rsidR="002D183F" w:rsidRPr="00686D59" w:rsidRDefault="002D183F" w:rsidP="002D183F">
      <w:pPr>
        <w:pStyle w:val="Paragraphedeliste"/>
        <w:numPr>
          <w:ilvl w:val="0"/>
          <w:numId w:val="33"/>
        </w:numPr>
        <w:spacing w:after="0" w:line="240" w:lineRule="auto"/>
        <w:jc w:val="both"/>
        <w:rPr>
          <w:rFonts w:cs="Arial"/>
          <w:b/>
          <w:sz w:val="20"/>
        </w:rPr>
      </w:pPr>
      <w:r>
        <w:rPr>
          <w:rFonts w:cs="Arial"/>
          <w:sz w:val="20"/>
        </w:rPr>
        <w:t>Accompagne les porteurs projets</w:t>
      </w:r>
    </w:p>
    <w:p w14:paraId="40633223" w14:textId="77777777" w:rsidR="002D183F" w:rsidRPr="00686D59" w:rsidRDefault="002D183F" w:rsidP="002D183F">
      <w:pPr>
        <w:pStyle w:val="Paragraphedeliste"/>
        <w:numPr>
          <w:ilvl w:val="0"/>
          <w:numId w:val="33"/>
        </w:numPr>
        <w:spacing w:after="0" w:line="240" w:lineRule="auto"/>
        <w:jc w:val="both"/>
        <w:rPr>
          <w:rFonts w:cs="Arial"/>
          <w:b/>
          <w:sz w:val="20"/>
        </w:rPr>
      </w:pPr>
      <w:r>
        <w:rPr>
          <w:rFonts w:cs="Arial"/>
          <w:sz w:val="20"/>
        </w:rPr>
        <w:t>Evalue</w:t>
      </w:r>
      <w:r w:rsidRPr="00686D59">
        <w:rPr>
          <w:rFonts w:cs="Arial"/>
          <w:sz w:val="20"/>
        </w:rPr>
        <w:t xml:space="preserve"> les conditions de faisabilité et de viabilité des projets</w:t>
      </w:r>
    </w:p>
    <w:p w14:paraId="388735E4" w14:textId="77777777" w:rsidR="002D183F" w:rsidRPr="0060647D" w:rsidRDefault="002D183F" w:rsidP="002D183F">
      <w:pPr>
        <w:pStyle w:val="Paragraphedeliste"/>
        <w:numPr>
          <w:ilvl w:val="0"/>
          <w:numId w:val="33"/>
        </w:numPr>
        <w:spacing w:after="0" w:line="240" w:lineRule="auto"/>
        <w:jc w:val="both"/>
        <w:rPr>
          <w:rFonts w:cs="Arial"/>
          <w:b/>
          <w:sz w:val="20"/>
        </w:rPr>
      </w:pPr>
      <w:r>
        <w:rPr>
          <w:rFonts w:cs="Arial"/>
          <w:sz w:val="20"/>
        </w:rPr>
        <w:t xml:space="preserve">Recherche des financements complémentaires </w:t>
      </w:r>
    </w:p>
    <w:p w14:paraId="362B491D" w14:textId="77777777" w:rsidR="002D183F" w:rsidRDefault="002D183F" w:rsidP="002D183F">
      <w:pPr>
        <w:pStyle w:val="Paragraphedeliste"/>
        <w:numPr>
          <w:ilvl w:val="0"/>
          <w:numId w:val="33"/>
        </w:numPr>
        <w:spacing w:after="0" w:line="240" w:lineRule="auto"/>
        <w:jc w:val="both"/>
        <w:rPr>
          <w:rFonts w:cs="Arial"/>
          <w:sz w:val="20"/>
        </w:rPr>
      </w:pPr>
      <w:r>
        <w:rPr>
          <w:rFonts w:cs="Arial"/>
          <w:sz w:val="20"/>
        </w:rPr>
        <w:t>Instruit et suit</w:t>
      </w:r>
      <w:r w:rsidRPr="0060647D">
        <w:rPr>
          <w:rFonts w:cs="Arial"/>
          <w:sz w:val="20"/>
        </w:rPr>
        <w:t xml:space="preserve"> les demandes de subventions</w:t>
      </w:r>
    </w:p>
    <w:p w14:paraId="35A0BCD8" w14:textId="77777777" w:rsidR="002D183F" w:rsidRDefault="002D183F" w:rsidP="002D183F">
      <w:pPr>
        <w:pStyle w:val="Paragraphedeliste"/>
        <w:numPr>
          <w:ilvl w:val="0"/>
          <w:numId w:val="33"/>
        </w:numPr>
        <w:spacing w:after="0" w:line="240" w:lineRule="auto"/>
        <w:jc w:val="both"/>
        <w:rPr>
          <w:rFonts w:cs="Arial"/>
          <w:sz w:val="20"/>
        </w:rPr>
      </w:pPr>
      <w:r>
        <w:rPr>
          <w:rFonts w:cs="Arial"/>
          <w:sz w:val="20"/>
        </w:rPr>
        <w:t>S</w:t>
      </w:r>
      <w:r w:rsidRPr="0060647D">
        <w:rPr>
          <w:rFonts w:cs="Arial"/>
          <w:sz w:val="20"/>
        </w:rPr>
        <w:t>upervise</w:t>
      </w:r>
      <w:r>
        <w:rPr>
          <w:rFonts w:cs="Arial"/>
          <w:sz w:val="20"/>
        </w:rPr>
        <w:t xml:space="preserve"> la conformité des projets en lien avec l’activité touristique soutenus par la collectivité</w:t>
      </w:r>
    </w:p>
    <w:p w14:paraId="7279861A" w14:textId="77777777" w:rsidR="002D183F" w:rsidRDefault="002D183F" w:rsidP="002D183F">
      <w:pPr>
        <w:pStyle w:val="Paragraphedeliste"/>
        <w:numPr>
          <w:ilvl w:val="0"/>
          <w:numId w:val="33"/>
        </w:numPr>
        <w:spacing w:after="0" w:line="240" w:lineRule="auto"/>
        <w:jc w:val="both"/>
        <w:rPr>
          <w:rFonts w:cs="Arial"/>
          <w:sz w:val="20"/>
        </w:rPr>
      </w:pPr>
      <w:r>
        <w:rPr>
          <w:rFonts w:cs="Arial"/>
          <w:sz w:val="20"/>
        </w:rPr>
        <w:t>Développe et anime des partenariats et des réseaux professionnels</w:t>
      </w:r>
    </w:p>
    <w:p w14:paraId="3B1A9945" w14:textId="77777777" w:rsidR="002D183F" w:rsidRDefault="002D183F" w:rsidP="002D183F">
      <w:pPr>
        <w:pStyle w:val="Paragraphedeliste"/>
        <w:numPr>
          <w:ilvl w:val="0"/>
          <w:numId w:val="33"/>
        </w:numPr>
        <w:spacing w:after="0" w:line="240" w:lineRule="auto"/>
        <w:jc w:val="both"/>
        <w:rPr>
          <w:rFonts w:cs="Arial"/>
          <w:sz w:val="20"/>
        </w:rPr>
      </w:pPr>
      <w:r>
        <w:rPr>
          <w:rFonts w:cs="Arial"/>
          <w:sz w:val="20"/>
        </w:rPr>
        <w:t>Impulse et anime les échanges avec les acteurs économiques du territoire</w:t>
      </w:r>
    </w:p>
    <w:p w14:paraId="0676AF6E" w14:textId="77777777" w:rsidR="002D183F" w:rsidRDefault="002D183F" w:rsidP="002D183F">
      <w:pPr>
        <w:pStyle w:val="Paragraphedeliste"/>
        <w:numPr>
          <w:ilvl w:val="0"/>
          <w:numId w:val="33"/>
        </w:numPr>
        <w:spacing w:after="0" w:line="240" w:lineRule="auto"/>
        <w:jc w:val="both"/>
        <w:rPr>
          <w:rFonts w:cs="Arial"/>
          <w:sz w:val="20"/>
        </w:rPr>
      </w:pPr>
      <w:r>
        <w:rPr>
          <w:rFonts w:cs="Arial"/>
          <w:sz w:val="20"/>
        </w:rPr>
        <w:t>Gère le développement raisonné des circuits de randonnées tous confondus (VTT, Trail, Randonnée) à l’échelle du territoire</w:t>
      </w:r>
    </w:p>
    <w:p w14:paraId="1234CDC1" w14:textId="77777777" w:rsidR="002D183F" w:rsidRDefault="002D183F" w:rsidP="002D183F">
      <w:pPr>
        <w:pStyle w:val="Paragraphedeliste"/>
        <w:numPr>
          <w:ilvl w:val="0"/>
          <w:numId w:val="33"/>
        </w:numPr>
        <w:spacing w:after="0" w:line="240" w:lineRule="auto"/>
        <w:jc w:val="both"/>
        <w:rPr>
          <w:rFonts w:cs="Arial"/>
          <w:sz w:val="20"/>
        </w:rPr>
      </w:pPr>
      <w:r>
        <w:rPr>
          <w:rFonts w:cs="Arial"/>
          <w:sz w:val="20"/>
        </w:rPr>
        <w:t>Suit le fonctionnement des activités de pleine nature et/ou projets développés en lien avec la thématique</w:t>
      </w:r>
    </w:p>
    <w:p w14:paraId="0EC620D6" w14:textId="77777777" w:rsidR="002D183F" w:rsidRDefault="002D183F" w:rsidP="002D183F">
      <w:pPr>
        <w:spacing w:after="0" w:line="240" w:lineRule="auto"/>
        <w:jc w:val="both"/>
        <w:rPr>
          <w:rFonts w:cs="Arial"/>
          <w:sz w:val="20"/>
        </w:rPr>
      </w:pPr>
    </w:p>
    <w:p w14:paraId="61E65C4D" w14:textId="77777777" w:rsidR="002D183F" w:rsidRPr="002D183F" w:rsidRDefault="002D183F" w:rsidP="002D183F">
      <w:pPr>
        <w:pStyle w:val="Paragraphedeliste"/>
        <w:numPr>
          <w:ilvl w:val="0"/>
          <w:numId w:val="37"/>
        </w:numPr>
        <w:spacing w:after="0" w:line="240" w:lineRule="auto"/>
        <w:jc w:val="both"/>
        <w:rPr>
          <w:rFonts w:cs="Arial"/>
          <w:b/>
          <w:sz w:val="20"/>
        </w:rPr>
      </w:pPr>
      <w:r w:rsidRPr="002D183F">
        <w:rPr>
          <w:rFonts w:cs="Arial"/>
          <w:b/>
          <w:sz w:val="20"/>
        </w:rPr>
        <w:t xml:space="preserve">Gestion de l’activité hébergement </w:t>
      </w:r>
    </w:p>
    <w:p w14:paraId="5D6FD667" w14:textId="77777777" w:rsidR="002D183F" w:rsidRDefault="002D183F" w:rsidP="002D183F">
      <w:pPr>
        <w:pStyle w:val="Paragraphedeliste"/>
        <w:numPr>
          <w:ilvl w:val="0"/>
          <w:numId w:val="33"/>
        </w:numPr>
        <w:spacing w:after="0" w:line="240" w:lineRule="auto"/>
        <w:jc w:val="both"/>
        <w:rPr>
          <w:rFonts w:cs="Arial"/>
          <w:sz w:val="20"/>
        </w:rPr>
      </w:pPr>
      <w:r>
        <w:rPr>
          <w:rFonts w:cs="Arial"/>
          <w:sz w:val="20"/>
        </w:rPr>
        <w:t>Coordonne et s</w:t>
      </w:r>
      <w:r w:rsidRPr="00927058">
        <w:rPr>
          <w:rFonts w:cs="Arial"/>
          <w:sz w:val="20"/>
        </w:rPr>
        <w:t>upervise l’activité de commercialisation</w:t>
      </w:r>
      <w:r>
        <w:rPr>
          <w:rFonts w:cs="Arial"/>
          <w:sz w:val="20"/>
        </w:rPr>
        <w:t xml:space="preserve"> </w:t>
      </w:r>
    </w:p>
    <w:p w14:paraId="268124DB" w14:textId="77777777" w:rsidR="002D183F" w:rsidRDefault="002D183F" w:rsidP="002D183F">
      <w:pPr>
        <w:pStyle w:val="Paragraphedeliste"/>
        <w:numPr>
          <w:ilvl w:val="0"/>
          <w:numId w:val="33"/>
        </w:numPr>
        <w:spacing w:after="0" w:line="240" w:lineRule="auto"/>
        <w:jc w:val="both"/>
        <w:rPr>
          <w:rFonts w:cs="Arial"/>
          <w:sz w:val="20"/>
        </w:rPr>
      </w:pPr>
      <w:r>
        <w:rPr>
          <w:rFonts w:cs="Arial"/>
          <w:sz w:val="20"/>
        </w:rPr>
        <w:t>Accompagne les agents en charge de la commercialisation dans le fonctionnement des hébergements</w:t>
      </w:r>
    </w:p>
    <w:p w14:paraId="436FAD91" w14:textId="77777777" w:rsidR="002D183F" w:rsidRDefault="002D183F" w:rsidP="002D183F">
      <w:pPr>
        <w:pStyle w:val="Paragraphedeliste"/>
        <w:numPr>
          <w:ilvl w:val="0"/>
          <w:numId w:val="33"/>
        </w:numPr>
        <w:spacing w:after="0" w:line="240" w:lineRule="auto"/>
        <w:jc w:val="both"/>
        <w:rPr>
          <w:rFonts w:cs="Arial"/>
          <w:sz w:val="20"/>
        </w:rPr>
      </w:pPr>
      <w:r>
        <w:rPr>
          <w:rFonts w:cs="Arial"/>
          <w:sz w:val="20"/>
        </w:rPr>
        <w:t>Analyse les besoins en produits touristiques et/ou développe une gamme de produits</w:t>
      </w:r>
    </w:p>
    <w:p w14:paraId="2E625C82" w14:textId="77777777" w:rsidR="002D183F" w:rsidRPr="00927058" w:rsidRDefault="002D183F" w:rsidP="002D183F">
      <w:pPr>
        <w:pStyle w:val="Paragraphedeliste"/>
        <w:numPr>
          <w:ilvl w:val="0"/>
          <w:numId w:val="33"/>
        </w:numPr>
        <w:spacing w:after="0" w:line="240" w:lineRule="auto"/>
        <w:jc w:val="both"/>
        <w:rPr>
          <w:rFonts w:cs="Arial"/>
          <w:sz w:val="20"/>
        </w:rPr>
      </w:pPr>
      <w:r w:rsidRPr="00927058">
        <w:rPr>
          <w:rFonts w:cs="Arial"/>
          <w:sz w:val="20"/>
        </w:rPr>
        <w:t>Appui au service commercialisation du service lors de la haute saison</w:t>
      </w:r>
      <w:r>
        <w:rPr>
          <w:rFonts w:cs="Arial"/>
          <w:sz w:val="20"/>
        </w:rPr>
        <w:t xml:space="preserve"> (relation clientèle)</w:t>
      </w:r>
    </w:p>
    <w:p w14:paraId="0E83AFFC" w14:textId="77777777" w:rsidR="002D183F" w:rsidRDefault="002D183F" w:rsidP="002D183F">
      <w:pPr>
        <w:spacing w:after="0" w:line="240" w:lineRule="auto"/>
        <w:jc w:val="both"/>
        <w:rPr>
          <w:rFonts w:cs="Arial"/>
          <w:sz w:val="20"/>
        </w:rPr>
      </w:pPr>
    </w:p>
    <w:p w14:paraId="2EA28FF7" w14:textId="77777777" w:rsidR="00EE51E1" w:rsidRPr="00EE51E1" w:rsidRDefault="00EE51E1" w:rsidP="00EE51E1">
      <w:pPr>
        <w:ind w:right="-709"/>
        <w:rPr>
          <w:b/>
        </w:rPr>
      </w:pPr>
      <w:r w:rsidRPr="00EE51E1">
        <w:rPr>
          <w:b/>
        </w:rPr>
        <w:t>Autres activités :</w:t>
      </w:r>
    </w:p>
    <w:p w14:paraId="3981C7C5" w14:textId="346394FC" w:rsidR="002D183F" w:rsidRPr="002D183F" w:rsidRDefault="002D183F" w:rsidP="002D183F">
      <w:pPr>
        <w:pStyle w:val="Paragraphedeliste"/>
        <w:numPr>
          <w:ilvl w:val="0"/>
          <w:numId w:val="37"/>
        </w:numPr>
        <w:spacing w:after="0" w:line="240" w:lineRule="auto"/>
        <w:jc w:val="both"/>
        <w:rPr>
          <w:rFonts w:cs="Arial"/>
          <w:sz w:val="20"/>
        </w:rPr>
      </w:pPr>
      <w:r w:rsidRPr="002D183F">
        <w:rPr>
          <w:rFonts w:cs="Arial"/>
          <w:sz w:val="20"/>
        </w:rPr>
        <w:t>Particip</w:t>
      </w:r>
      <w:r>
        <w:rPr>
          <w:rFonts w:cs="Arial"/>
          <w:sz w:val="20"/>
        </w:rPr>
        <w:t>ation</w:t>
      </w:r>
      <w:r w:rsidRPr="002D183F">
        <w:rPr>
          <w:rFonts w:cs="Arial"/>
          <w:sz w:val="20"/>
        </w:rPr>
        <w:t xml:space="preserve"> aux évènements phares du service (Triathlon - Ultra Trail - Soirée des bénévoles)</w:t>
      </w:r>
    </w:p>
    <w:p w14:paraId="42D9AB9B" w14:textId="77777777" w:rsidR="002D183F" w:rsidRPr="00877043" w:rsidRDefault="002D183F" w:rsidP="002D183F">
      <w:pPr>
        <w:spacing w:after="0" w:line="240" w:lineRule="auto"/>
        <w:ind w:left="360"/>
        <w:rPr>
          <w:rFonts w:cs="Arial"/>
          <w:sz w:val="20"/>
        </w:rPr>
      </w:pPr>
    </w:p>
    <w:p w14:paraId="3A0BD2E0" w14:textId="4FDFB613" w:rsidR="002D183F" w:rsidRPr="002D183F" w:rsidRDefault="002D183F" w:rsidP="002D183F">
      <w:pPr>
        <w:pStyle w:val="Paragraphedeliste"/>
        <w:numPr>
          <w:ilvl w:val="0"/>
          <w:numId w:val="37"/>
        </w:numPr>
        <w:spacing w:after="0" w:line="240" w:lineRule="auto"/>
        <w:jc w:val="both"/>
        <w:rPr>
          <w:rFonts w:cs="Arial"/>
          <w:sz w:val="20"/>
        </w:rPr>
      </w:pPr>
      <w:r w:rsidRPr="002D183F">
        <w:rPr>
          <w:rFonts w:cs="Arial"/>
          <w:sz w:val="20"/>
        </w:rPr>
        <w:t>Particip</w:t>
      </w:r>
      <w:r>
        <w:rPr>
          <w:rFonts w:cs="Arial"/>
          <w:sz w:val="20"/>
        </w:rPr>
        <w:t>ation</w:t>
      </w:r>
      <w:r w:rsidRPr="002D183F">
        <w:rPr>
          <w:rFonts w:cs="Arial"/>
          <w:sz w:val="20"/>
        </w:rPr>
        <w:t xml:space="preserve"> à la saison touristique du Lac des Sapins</w:t>
      </w:r>
      <w:r>
        <w:rPr>
          <w:rFonts w:cs="Arial"/>
          <w:sz w:val="20"/>
        </w:rPr>
        <w:t> : c</w:t>
      </w:r>
      <w:r w:rsidRPr="002D183F">
        <w:rPr>
          <w:rFonts w:cs="Arial"/>
          <w:sz w:val="20"/>
        </w:rPr>
        <w:t>oordonne les activités des équipes saisonnières par le contrôle des régies de recettes suivant un planning défini entre les membres du service de mai à septembre (week-end compris)</w:t>
      </w:r>
      <w:r>
        <w:rPr>
          <w:rFonts w:cs="Arial"/>
          <w:sz w:val="20"/>
        </w:rPr>
        <w:t xml:space="preserve"> et g</w:t>
      </w:r>
      <w:r w:rsidRPr="002D183F">
        <w:rPr>
          <w:rFonts w:cs="Arial"/>
          <w:sz w:val="20"/>
        </w:rPr>
        <w:t>ère la régie des entrées parking</w:t>
      </w:r>
    </w:p>
    <w:p w14:paraId="72A5BB81" w14:textId="77777777" w:rsidR="002D183F" w:rsidRPr="00D46BB0" w:rsidRDefault="002D183F" w:rsidP="002D183F">
      <w:pPr>
        <w:pStyle w:val="Paragraphedeliste"/>
        <w:spacing w:after="0" w:line="240" w:lineRule="auto"/>
        <w:rPr>
          <w:rFonts w:cs="Arial"/>
          <w:b/>
          <w:sz w:val="20"/>
        </w:rPr>
      </w:pPr>
    </w:p>
    <w:p w14:paraId="5B1745CA" w14:textId="77777777" w:rsidR="002D183F" w:rsidRPr="00743179" w:rsidRDefault="002D183F" w:rsidP="002D183F">
      <w:pPr>
        <w:spacing w:line="240" w:lineRule="auto"/>
        <w:jc w:val="both"/>
        <w:rPr>
          <w:rFonts w:cs="Arial"/>
          <w:sz w:val="20"/>
        </w:rPr>
      </w:pPr>
      <w:r w:rsidRPr="00743179">
        <w:rPr>
          <w:rFonts w:cs="Arial"/>
          <w:sz w:val="20"/>
        </w:rPr>
        <w:t>L’agent devra être disponible et participer à toutes les tâches liées au bon fonctionnement du service tourisme.</w:t>
      </w:r>
    </w:p>
    <w:p w14:paraId="2AB25ED9" w14:textId="77777777" w:rsidR="002D183F" w:rsidRDefault="002D183F" w:rsidP="002D183F">
      <w:pPr>
        <w:pStyle w:val="Paragraphedeliste"/>
        <w:spacing w:after="0" w:line="259" w:lineRule="auto"/>
        <w:jc w:val="both"/>
        <w:rPr>
          <w:rFonts w:cs="Arial"/>
        </w:rPr>
      </w:pPr>
    </w:p>
    <w:p w14:paraId="06DDC60D" w14:textId="77777777" w:rsidR="00641DF9" w:rsidRDefault="00641DF9" w:rsidP="0021582E">
      <w:pPr>
        <w:pStyle w:val="Titre2"/>
        <w:jc w:val="both"/>
      </w:pPr>
      <w:r>
        <w:t>Profil et expériences souhaités</w:t>
      </w:r>
    </w:p>
    <w:p w14:paraId="05038704" w14:textId="77777777" w:rsidR="00240E40" w:rsidRPr="00240E40" w:rsidRDefault="00240E40" w:rsidP="00240E40"/>
    <w:p w14:paraId="735F50F5" w14:textId="5713F62A" w:rsidR="009733AF" w:rsidRPr="009733AF" w:rsidRDefault="001816A9" w:rsidP="009733AF">
      <w:pPr>
        <w:pStyle w:val="Paragraphedeliste"/>
        <w:numPr>
          <w:ilvl w:val="0"/>
          <w:numId w:val="25"/>
        </w:numPr>
        <w:spacing w:after="0" w:line="240" w:lineRule="auto"/>
        <w:ind w:left="714" w:hanging="357"/>
        <w:jc w:val="both"/>
      </w:pPr>
      <w:r>
        <w:t xml:space="preserve">BAC + 3 minimum dans le domaine </w:t>
      </w:r>
      <w:r w:rsidR="00743179">
        <w:t>touristique</w:t>
      </w:r>
      <w:r w:rsidR="004C1200">
        <w:t> ;</w:t>
      </w:r>
    </w:p>
    <w:p w14:paraId="16E9FDF3" w14:textId="77777777" w:rsidR="00743179" w:rsidRPr="00743179" w:rsidRDefault="00743179" w:rsidP="00743179">
      <w:pPr>
        <w:pStyle w:val="Paragraphedeliste"/>
        <w:numPr>
          <w:ilvl w:val="0"/>
          <w:numId w:val="25"/>
        </w:numPr>
        <w:spacing w:after="160" w:line="240" w:lineRule="auto"/>
      </w:pPr>
      <w:r w:rsidRPr="00743179">
        <w:t xml:space="preserve">Cartographie </w:t>
      </w:r>
    </w:p>
    <w:p w14:paraId="022FA044" w14:textId="1DF65CEB" w:rsidR="001816A9" w:rsidRDefault="001816A9" w:rsidP="001816A9">
      <w:pPr>
        <w:pStyle w:val="Paragraphedeliste"/>
        <w:numPr>
          <w:ilvl w:val="0"/>
          <w:numId w:val="25"/>
        </w:numPr>
        <w:spacing w:after="0" w:line="240" w:lineRule="auto"/>
        <w:jc w:val="both"/>
      </w:pPr>
      <w:proofErr w:type="gramStart"/>
      <w:r w:rsidRPr="001816A9">
        <w:t>bonnes</w:t>
      </w:r>
      <w:proofErr w:type="gramEnd"/>
      <w:r>
        <w:t xml:space="preserve"> capacités de communication</w:t>
      </w:r>
      <w:r w:rsidR="00743179">
        <w:t xml:space="preserve"> et d’information à un large public, </w:t>
      </w:r>
      <w:r w:rsidRPr="001816A9">
        <w:t>esprit organisé et rigueur</w:t>
      </w:r>
      <w:r w:rsidR="004C1200">
        <w:t> ;</w:t>
      </w:r>
    </w:p>
    <w:p w14:paraId="29B63A70" w14:textId="28CE9B3A" w:rsidR="00743179" w:rsidRDefault="001816A9" w:rsidP="00743179">
      <w:pPr>
        <w:pStyle w:val="Paragraphedeliste"/>
        <w:numPr>
          <w:ilvl w:val="0"/>
          <w:numId w:val="25"/>
        </w:numPr>
        <w:spacing w:after="0" w:line="240" w:lineRule="auto"/>
        <w:jc w:val="both"/>
      </w:pPr>
      <w:proofErr w:type="gramStart"/>
      <w:r>
        <w:t>s</w:t>
      </w:r>
      <w:r w:rsidR="009733AF" w:rsidRPr="009733AF">
        <w:t>ens</w:t>
      </w:r>
      <w:proofErr w:type="gramEnd"/>
      <w:r w:rsidR="009733AF" w:rsidRPr="009733AF">
        <w:t xml:space="preserve"> du travail en équipe, capacités à prendre des initiatives et faire des propositions</w:t>
      </w:r>
      <w:r w:rsidR="004C1200">
        <w:t> ;</w:t>
      </w:r>
    </w:p>
    <w:p w14:paraId="1925B5DF" w14:textId="6E06C64E" w:rsidR="00743179" w:rsidRPr="009733AF" w:rsidRDefault="00743179" w:rsidP="00743179">
      <w:pPr>
        <w:pStyle w:val="Paragraphedeliste"/>
        <w:numPr>
          <w:ilvl w:val="0"/>
          <w:numId w:val="25"/>
        </w:numPr>
        <w:spacing w:after="0" w:line="240" w:lineRule="auto"/>
        <w:jc w:val="both"/>
      </w:pPr>
      <w:r>
        <w:t>Capacité d’analyse de problème, savoir rendre compte ;</w:t>
      </w:r>
    </w:p>
    <w:p w14:paraId="191D31BF" w14:textId="77777777" w:rsidR="009733AF" w:rsidRDefault="004C1200" w:rsidP="009733AF">
      <w:pPr>
        <w:pStyle w:val="Paragraphedeliste"/>
        <w:numPr>
          <w:ilvl w:val="0"/>
          <w:numId w:val="25"/>
        </w:numPr>
        <w:spacing w:after="0" w:line="240" w:lineRule="auto"/>
        <w:ind w:left="714" w:hanging="357"/>
        <w:jc w:val="both"/>
      </w:pPr>
      <w:proofErr w:type="gramStart"/>
      <w:r>
        <w:t>r</w:t>
      </w:r>
      <w:r w:rsidR="009733AF" w:rsidRPr="009733AF">
        <w:t>ecrutement</w:t>
      </w:r>
      <w:proofErr w:type="gramEnd"/>
      <w:r w:rsidR="009733AF" w:rsidRPr="009733AF">
        <w:t xml:space="preserve"> statutaire ou à défaut contractuel de droit public</w:t>
      </w:r>
    </w:p>
    <w:p w14:paraId="100A2CC1" w14:textId="77777777" w:rsidR="009733AF" w:rsidRPr="009733AF" w:rsidRDefault="009733AF" w:rsidP="009733AF">
      <w:pPr>
        <w:pStyle w:val="Paragraphedeliste"/>
        <w:spacing w:after="0" w:line="240" w:lineRule="auto"/>
        <w:ind w:left="714"/>
        <w:jc w:val="both"/>
      </w:pPr>
    </w:p>
    <w:p w14:paraId="71639CB6" w14:textId="77777777" w:rsidR="00641DF9" w:rsidRPr="00F22CD5" w:rsidRDefault="00641DF9" w:rsidP="0021582E">
      <w:pPr>
        <w:pStyle w:val="Titre2"/>
        <w:jc w:val="both"/>
      </w:pPr>
      <w:r>
        <w:t xml:space="preserve"> Emploi</w:t>
      </w:r>
    </w:p>
    <w:p w14:paraId="157FDF97" w14:textId="77777777" w:rsidR="00444C16" w:rsidRDefault="00444C16" w:rsidP="0096107F">
      <w:pPr>
        <w:pStyle w:val="Corpsdetexte"/>
        <w:spacing w:before="94"/>
        <w:ind w:left="118"/>
        <w:rPr>
          <w:u w:val="single"/>
          <w:lang w:val="fr-FR"/>
        </w:rPr>
      </w:pPr>
    </w:p>
    <w:p w14:paraId="65B165DE" w14:textId="72D31C34" w:rsidR="005D37E7" w:rsidRPr="005D37E7" w:rsidRDefault="005D37E7" w:rsidP="005D37E7">
      <w:pPr>
        <w:spacing w:after="0"/>
        <w:ind w:left="66"/>
        <w:jc w:val="both"/>
        <w:rPr>
          <w:rFonts w:eastAsia="Arial" w:cs="Arial"/>
        </w:rPr>
      </w:pPr>
      <w:r w:rsidRPr="005D37E7">
        <w:rPr>
          <w:rFonts w:eastAsia="Arial" w:cs="Arial"/>
          <w:u w:val="single"/>
        </w:rPr>
        <w:lastRenderedPageBreak/>
        <w:t>Cadre d’emplois :</w:t>
      </w:r>
      <w:r w:rsidRPr="005D37E7">
        <w:rPr>
          <w:rFonts w:eastAsia="Arial" w:cs="Arial"/>
        </w:rPr>
        <w:t xml:space="preserve"> </w:t>
      </w:r>
      <w:r w:rsidR="002D183F">
        <w:rPr>
          <w:rFonts w:eastAsia="Arial" w:cs="Arial"/>
        </w:rPr>
        <w:t>Rédacteur</w:t>
      </w:r>
      <w:r w:rsidR="004C1200">
        <w:rPr>
          <w:rFonts w:eastAsia="Arial" w:cs="Arial"/>
        </w:rPr>
        <w:t xml:space="preserve">. </w:t>
      </w:r>
    </w:p>
    <w:p w14:paraId="619DD076" w14:textId="067A2956" w:rsidR="005D37E7" w:rsidRPr="005D37E7" w:rsidRDefault="005D37E7" w:rsidP="005D37E7">
      <w:pPr>
        <w:spacing w:after="0"/>
        <w:ind w:left="66"/>
        <w:jc w:val="both"/>
        <w:rPr>
          <w:rFonts w:eastAsia="Arial" w:cs="Arial"/>
        </w:rPr>
      </w:pPr>
      <w:r w:rsidRPr="005D37E7">
        <w:rPr>
          <w:rFonts w:eastAsia="Arial" w:cs="Arial"/>
          <w:u w:val="single"/>
        </w:rPr>
        <w:t>Service :</w:t>
      </w:r>
      <w:r w:rsidRPr="005D37E7">
        <w:rPr>
          <w:rFonts w:eastAsia="Arial" w:cs="Arial"/>
        </w:rPr>
        <w:t xml:space="preserve"> </w:t>
      </w:r>
      <w:r w:rsidR="002D183F">
        <w:rPr>
          <w:rFonts w:eastAsia="Arial" w:cs="Arial"/>
        </w:rPr>
        <w:t>Tourisme</w:t>
      </w:r>
    </w:p>
    <w:p w14:paraId="7E531E66" w14:textId="4AE0CC6A" w:rsidR="005D37E7" w:rsidRPr="00F20597" w:rsidRDefault="004C1200" w:rsidP="005D37E7">
      <w:pPr>
        <w:spacing w:after="0"/>
        <w:ind w:left="66"/>
        <w:jc w:val="both"/>
        <w:rPr>
          <w:rFonts w:eastAsia="Arial" w:cs="Arial"/>
        </w:rPr>
      </w:pPr>
      <w:r>
        <w:rPr>
          <w:rFonts w:eastAsia="Arial" w:cs="Arial"/>
          <w:u w:val="single"/>
        </w:rPr>
        <w:t>Lieux de travail</w:t>
      </w:r>
      <w:r w:rsidR="00743179">
        <w:rPr>
          <w:rFonts w:eastAsia="Arial" w:cs="Arial"/>
          <w:u w:val="single"/>
        </w:rPr>
        <w:t> :</w:t>
      </w:r>
      <w:r w:rsidRPr="00743179">
        <w:rPr>
          <w:rFonts w:eastAsia="Arial" w:cs="Arial"/>
        </w:rPr>
        <w:t xml:space="preserve"> </w:t>
      </w:r>
      <w:r w:rsidR="002D183F" w:rsidRPr="00743179">
        <w:rPr>
          <w:rFonts w:eastAsia="Arial" w:cs="Arial"/>
        </w:rPr>
        <w:t>Cublize</w:t>
      </w:r>
    </w:p>
    <w:p w14:paraId="55C21F99" w14:textId="4FCA708F" w:rsidR="005D37E7" w:rsidRPr="005D37E7" w:rsidRDefault="005D37E7" w:rsidP="005D37E7">
      <w:pPr>
        <w:spacing w:after="0"/>
        <w:ind w:left="66"/>
        <w:jc w:val="both"/>
        <w:rPr>
          <w:rFonts w:eastAsia="Arial" w:cs="Arial"/>
        </w:rPr>
      </w:pPr>
      <w:r w:rsidRPr="005D37E7">
        <w:rPr>
          <w:rFonts w:eastAsia="Arial" w:cs="Arial"/>
          <w:u w:val="single"/>
        </w:rPr>
        <w:t>Temps de travail :</w:t>
      </w:r>
      <w:r w:rsidRPr="005D37E7">
        <w:rPr>
          <w:rFonts w:eastAsia="Arial" w:cs="Arial"/>
        </w:rPr>
        <w:t xml:space="preserve"> </w:t>
      </w:r>
      <w:r w:rsidR="004C1200">
        <w:rPr>
          <w:rFonts w:eastAsia="Arial" w:cs="Arial"/>
        </w:rPr>
        <w:t xml:space="preserve">temps complet </w:t>
      </w:r>
      <w:r w:rsidR="00743179">
        <w:rPr>
          <w:rFonts w:eastAsia="Arial" w:cs="Arial"/>
        </w:rPr>
        <w:t>(annualisé)</w:t>
      </w:r>
      <w:r w:rsidR="007535C1">
        <w:rPr>
          <w:rFonts w:eastAsia="Arial" w:cs="Arial"/>
        </w:rPr>
        <w:t xml:space="preserve"> – </w:t>
      </w:r>
      <w:r w:rsidR="00743179">
        <w:rPr>
          <w:rFonts w:eastAsia="Arial" w:cs="Arial"/>
        </w:rPr>
        <w:t xml:space="preserve">grande </w:t>
      </w:r>
      <w:r w:rsidR="007535C1">
        <w:rPr>
          <w:rFonts w:eastAsia="Arial" w:cs="Arial"/>
        </w:rPr>
        <w:t xml:space="preserve">disponibilité </w:t>
      </w:r>
      <w:r w:rsidR="00743179">
        <w:rPr>
          <w:rFonts w:eastAsia="Arial" w:cs="Arial"/>
        </w:rPr>
        <w:t>pendant les évènements et la saison touristique</w:t>
      </w:r>
      <w:r w:rsidR="007535C1">
        <w:rPr>
          <w:rFonts w:eastAsia="Arial" w:cs="Arial"/>
        </w:rPr>
        <w:t>.</w:t>
      </w:r>
    </w:p>
    <w:p w14:paraId="134303D5" w14:textId="77777777" w:rsidR="005D37E7" w:rsidRPr="005D37E7" w:rsidRDefault="005D37E7" w:rsidP="005D37E7">
      <w:pPr>
        <w:spacing w:after="0"/>
        <w:ind w:left="66"/>
        <w:jc w:val="both"/>
        <w:rPr>
          <w:rFonts w:eastAsia="Arial" w:cs="Arial"/>
        </w:rPr>
      </w:pPr>
      <w:proofErr w:type="gramStart"/>
      <w:r w:rsidRPr="005D37E7">
        <w:rPr>
          <w:rFonts w:eastAsia="Arial" w:cs="Arial"/>
          <w:u w:val="single"/>
        </w:rPr>
        <w:t>Statut:</w:t>
      </w:r>
      <w:proofErr w:type="gramEnd"/>
      <w:r w:rsidRPr="005D37E7">
        <w:rPr>
          <w:rFonts w:eastAsia="Arial" w:cs="Arial"/>
        </w:rPr>
        <w:t xml:space="preserve"> fonctionnaire ou à défaut contractuel</w:t>
      </w:r>
    </w:p>
    <w:p w14:paraId="0CF6AE4A" w14:textId="77777777" w:rsidR="005D37E7" w:rsidRPr="005D37E7" w:rsidRDefault="005D37E7" w:rsidP="005D37E7">
      <w:pPr>
        <w:spacing w:after="0"/>
        <w:ind w:left="66"/>
        <w:jc w:val="both"/>
        <w:rPr>
          <w:rFonts w:eastAsia="Arial" w:cs="Arial"/>
        </w:rPr>
      </w:pPr>
      <w:r w:rsidRPr="005D37E7">
        <w:rPr>
          <w:rFonts w:eastAsia="Arial" w:cs="Arial"/>
          <w:u w:val="single"/>
        </w:rPr>
        <w:t xml:space="preserve">Avantages et </w:t>
      </w:r>
      <w:proofErr w:type="gramStart"/>
      <w:r w:rsidRPr="005D37E7">
        <w:rPr>
          <w:rFonts w:eastAsia="Arial" w:cs="Arial"/>
          <w:u w:val="single"/>
        </w:rPr>
        <w:t>Rémunération:</w:t>
      </w:r>
      <w:proofErr w:type="gramEnd"/>
      <w:r w:rsidR="004C1200">
        <w:rPr>
          <w:rFonts w:eastAsia="Arial" w:cs="Arial"/>
        </w:rPr>
        <w:t xml:space="preserve"> rémunération statutaire </w:t>
      </w:r>
      <w:r w:rsidRPr="005D37E7">
        <w:rPr>
          <w:rFonts w:eastAsia="Arial" w:cs="Arial"/>
        </w:rPr>
        <w:t>+  RIFSEEP + chèques déjeuners + CNAS + participation complémentaire santé et prévoyance labellisée</w:t>
      </w:r>
      <w:r w:rsidR="004C1200">
        <w:rPr>
          <w:rFonts w:eastAsia="Arial" w:cs="Arial"/>
        </w:rPr>
        <w:t>.</w:t>
      </w:r>
    </w:p>
    <w:p w14:paraId="6E89114A" w14:textId="77777777" w:rsidR="005D37E7" w:rsidRPr="005D37E7" w:rsidRDefault="005D37E7" w:rsidP="005D37E7">
      <w:pPr>
        <w:spacing w:after="0"/>
        <w:ind w:left="66"/>
        <w:jc w:val="both"/>
        <w:rPr>
          <w:rFonts w:eastAsia="Arial" w:cs="Arial"/>
        </w:rPr>
      </w:pPr>
    </w:p>
    <w:p w14:paraId="1B693DDE" w14:textId="77ACDB4C" w:rsidR="005D37E7" w:rsidRPr="005D37E7" w:rsidRDefault="005D37E7" w:rsidP="005D37E7">
      <w:pPr>
        <w:spacing w:after="0"/>
        <w:ind w:left="66"/>
        <w:jc w:val="both"/>
        <w:rPr>
          <w:rFonts w:eastAsia="Arial" w:cs="Arial"/>
        </w:rPr>
      </w:pPr>
      <w:r w:rsidRPr="005D37E7">
        <w:rPr>
          <w:rFonts w:eastAsia="Arial" w:cs="Arial"/>
        </w:rPr>
        <w:t xml:space="preserve">La lettre de motivation et le CV sont à adresser </w:t>
      </w:r>
      <w:r w:rsidRPr="005D37E7">
        <w:rPr>
          <w:rFonts w:eastAsia="Arial" w:cs="Arial"/>
          <w:b/>
        </w:rPr>
        <w:t xml:space="preserve">avant le </w:t>
      </w:r>
      <w:r w:rsidR="004C1200">
        <w:rPr>
          <w:rFonts w:eastAsia="Arial" w:cs="Arial"/>
          <w:b/>
        </w:rPr>
        <w:t>2</w:t>
      </w:r>
      <w:r w:rsidR="00743179">
        <w:rPr>
          <w:rFonts w:eastAsia="Arial" w:cs="Arial"/>
          <w:b/>
        </w:rPr>
        <w:t>1</w:t>
      </w:r>
      <w:r w:rsidR="004C1200">
        <w:rPr>
          <w:rFonts w:eastAsia="Arial" w:cs="Arial"/>
          <w:b/>
        </w:rPr>
        <w:t>/0</w:t>
      </w:r>
      <w:r w:rsidR="00743179">
        <w:rPr>
          <w:rFonts w:eastAsia="Arial" w:cs="Arial"/>
          <w:b/>
        </w:rPr>
        <w:t>4</w:t>
      </w:r>
      <w:r w:rsidR="004C1200">
        <w:rPr>
          <w:rFonts w:eastAsia="Arial" w:cs="Arial"/>
          <w:b/>
        </w:rPr>
        <w:t>/2023</w:t>
      </w:r>
      <w:r w:rsidRPr="005D37E7">
        <w:rPr>
          <w:rFonts w:eastAsia="Arial" w:cs="Arial"/>
        </w:rPr>
        <w:t xml:space="preserve"> par courriel à </w:t>
      </w:r>
      <w:hyperlink r:id="rId9" w:history="1">
        <w:r w:rsidR="009733AF" w:rsidRPr="002B2D3D">
          <w:rPr>
            <w:rStyle w:val="Lienhypertexte"/>
            <w:rFonts w:eastAsia="Arial" w:cs="Arial"/>
          </w:rPr>
          <w:t>recrutement@c-or.fr</w:t>
        </w:r>
      </w:hyperlink>
      <w:r>
        <w:rPr>
          <w:rFonts w:eastAsia="Arial" w:cs="Arial"/>
        </w:rPr>
        <w:t xml:space="preserve"> </w:t>
      </w:r>
      <w:r w:rsidRPr="005D37E7">
        <w:rPr>
          <w:rFonts w:eastAsia="Arial" w:cs="Arial"/>
        </w:rPr>
        <w:t xml:space="preserve"> </w:t>
      </w:r>
      <w:r>
        <w:rPr>
          <w:rFonts w:eastAsia="Arial" w:cs="Arial"/>
        </w:rPr>
        <w:t xml:space="preserve"> </w:t>
      </w:r>
    </w:p>
    <w:p w14:paraId="2F773C66" w14:textId="77777777" w:rsidR="005D37E7" w:rsidRPr="005D37E7" w:rsidRDefault="005D37E7" w:rsidP="005D37E7">
      <w:pPr>
        <w:spacing w:after="0"/>
        <w:ind w:left="66"/>
        <w:jc w:val="both"/>
        <w:rPr>
          <w:rFonts w:eastAsia="Arial" w:cs="Arial"/>
        </w:rPr>
      </w:pPr>
      <w:proofErr w:type="gramStart"/>
      <w:r w:rsidRPr="005D37E7">
        <w:rPr>
          <w:rFonts w:eastAsia="Arial" w:cs="Arial"/>
        </w:rPr>
        <w:t>ou</w:t>
      </w:r>
      <w:proofErr w:type="gramEnd"/>
      <w:r w:rsidRPr="005D37E7">
        <w:rPr>
          <w:rFonts w:eastAsia="Arial" w:cs="Arial"/>
        </w:rPr>
        <w:t xml:space="preserve"> par courrier à Monsieur le Président de la COR 3 rue de la Venne 69170 TARARE</w:t>
      </w:r>
      <w:r>
        <w:rPr>
          <w:rFonts w:eastAsia="Arial" w:cs="Arial"/>
        </w:rPr>
        <w:t>.</w:t>
      </w:r>
    </w:p>
    <w:p w14:paraId="0C54EB3A" w14:textId="77777777" w:rsidR="005D37E7" w:rsidRPr="005D37E7" w:rsidRDefault="005D37E7" w:rsidP="005D37E7">
      <w:pPr>
        <w:spacing w:after="0"/>
        <w:ind w:left="66"/>
        <w:jc w:val="both"/>
        <w:rPr>
          <w:rFonts w:eastAsia="Arial" w:cs="Arial"/>
        </w:rPr>
      </w:pPr>
    </w:p>
    <w:p w14:paraId="30D0BF34" w14:textId="77777777" w:rsidR="008F682D" w:rsidRPr="005D37E7" w:rsidRDefault="008F682D" w:rsidP="005D37E7">
      <w:pPr>
        <w:spacing w:after="0" w:line="240" w:lineRule="auto"/>
        <w:ind w:left="68"/>
        <w:jc w:val="both"/>
        <w:rPr>
          <w:rFonts w:cs="Arial"/>
          <w:b/>
        </w:rPr>
      </w:pPr>
    </w:p>
    <w:p w14:paraId="5343EB08" w14:textId="41BEB686" w:rsidR="001A5EBE" w:rsidRDefault="0002471D" w:rsidP="00704897">
      <w:pPr>
        <w:autoSpaceDE w:val="0"/>
        <w:autoSpaceDN w:val="0"/>
        <w:spacing w:after="240" w:line="288" w:lineRule="auto"/>
        <w:rPr>
          <w:rFonts w:cs="Arial"/>
        </w:rPr>
      </w:pPr>
      <w:r w:rsidRPr="00F20597">
        <w:rPr>
          <w:rFonts w:cs="Arial"/>
        </w:rPr>
        <w:t>Pour tout renseignement concern</w:t>
      </w:r>
      <w:r w:rsidR="004C1200" w:rsidRPr="00F20597">
        <w:rPr>
          <w:rFonts w:cs="Arial"/>
        </w:rPr>
        <w:t xml:space="preserve">ant le poste, contacter Madame </w:t>
      </w:r>
      <w:r w:rsidR="00743179">
        <w:rPr>
          <w:rFonts w:cs="Arial"/>
        </w:rPr>
        <w:t>Cécile DONY</w:t>
      </w:r>
      <w:r w:rsidR="005E6BD2" w:rsidRPr="00F20597">
        <w:rPr>
          <w:rFonts w:cs="Arial"/>
        </w:rPr>
        <w:t>,</w:t>
      </w:r>
      <w:r w:rsidR="004C1200" w:rsidRPr="00F20597">
        <w:rPr>
          <w:rFonts w:cs="Arial"/>
        </w:rPr>
        <w:t xml:space="preserve"> </w:t>
      </w:r>
      <w:r w:rsidR="00743179">
        <w:rPr>
          <w:rFonts w:cs="Arial"/>
        </w:rPr>
        <w:t>Responsable du service tourisme et Lac des Sapins</w:t>
      </w:r>
      <w:r w:rsidR="005E6BD2" w:rsidRPr="00F20597">
        <w:rPr>
          <w:rFonts w:cs="Arial"/>
        </w:rPr>
        <w:t xml:space="preserve"> </w:t>
      </w:r>
      <w:r w:rsidR="005D37E7" w:rsidRPr="00F20597">
        <w:rPr>
          <w:rFonts w:cs="Arial"/>
        </w:rPr>
        <w:t xml:space="preserve">au </w:t>
      </w:r>
      <w:r w:rsidR="004C1200" w:rsidRPr="00F20597">
        <w:rPr>
          <w:rFonts w:cs="Arial"/>
        </w:rPr>
        <w:t xml:space="preserve">04 74 89 58 </w:t>
      </w:r>
      <w:r w:rsidR="00743179">
        <w:rPr>
          <w:rFonts w:cs="Arial"/>
        </w:rPr>
        <w:t>28</w:t>
      </w:r>
      <w:r w:rsidR="003162D8" w:rsidRPr="00F20597">
        <w:rPr>
          <w:rFonts w:cs="Arial"/>
        </w:rPr>
        <w:t xml:space="preserve"> ou Thomas NARDOUX, Directeur de la direction du rayonnement </w:t>
      </w:r>
      <w:proofErr w:type="gramStart"/>
      <w:r w:rsidR="003162D8" w:rsidRPr="00F20597">
        <w:rPr>
          <w:rFonts w:cs="Arial"/>
        </w:rPr>
        <w:t>culturel ,</w:t>
      </w:r>
      <w:proofErr w:type="gramEnd"/>
      <w:r w:rsidR="003162D8" w:rsidRPr="00F20597">
        <w:rPr>
          <w:rFonts w:cs="Arial"/>
        </w:rPr>
        <w:t xml:space="preserve"> touristique et s</w:t>
      </w:r>
      <w:bookmarkStart w:id="0" w:name="_GoBack"/>
      <w:bookmarkEnd w:id="0"/>
      <w:r w:rsidR="003162D8" w:rsidRPr="00F20597">
        <w:rPr>
          <w:rFonts w:cs="Arial"/>
        </w:rPr>
        <w:t>portif</w:t>
      </w:r>
      <w:r w:rsidR="007535C1" w:rsidRPr="00F20597">
        <w:rPr>
          <w:rFonts w:cs="Arial"/>
        </w:rPr>
        <w:t xml:space="preserve"> au 04 74</w:t>
      </w:r>
      <w:r w:rsidR="00F20597" w:rsidRPr="00F20597">
        <w:rPr>
          <w:rFonts w:cs="Arial"/>
        </w:rPr>
        <w:t xml:space="preserve"> 89 58 01.</w:t>
      </w:r>
    </w:p>
    <w:p w14:paraId="7A04D809" w14:textId="77777777" w:rsidR="002D183F" w:rsidRPr="00F20597" w:rsidRDefault="002D183F" w:rsidP="00704897">
      <w:pPr>
        <w:autoSpaceDE w:val="0"/>
        <w:autoSpaceDN w:val="0"/>
        <w:spacing w:after="240" w:line="288" w:lineRule="auto"/>
        <w:rPr>
          <w:rFonts w:cs="Arial"/>
        </w:rPr>
      </w:pPr>
    </w:p>
    <w:p w14:paraId="6F9C7422" w14:textId="77777777" w:rsidR="004C1200" w:rsidRDefault="004C1200" w:rsidP="0002471D">
      <w:pPr>
        <w:spacing w:after="0"/>
        <w:ind w:left="66"/>
        <w:jc w:val="both"/>
        <w:rPr>
          <w:rFonts w:cs="Arial"/>
          <w:b/>
        </w:rPr>
      </w:pPr>
    </w:p>
    <w:p w14:paraId="60204193" w14:textId="3AF47778" w:rsidR="004C1200" w:rsidRPr="009F5288" w:rsidRDefault="004C1200" w:rsidP="0002471D">
      <w:pPr>
        <w:spacing w:after="0"/>
        <w:ind w:left="66"/>
        <w:jc w:val="both"/>
        <w:rPr>
          <w:rFonts w:cs="Arial"/>
        </w:rPr>
      </w:pPr>
      <w:r>
        <w:rPr>
          <w:rFonts w:cs="Arial"/>
          <w:b/>
        </w:rPr>
        <w:t xml:space="preserve">Les entretiens auront lieu la semaine du </w:t>
      </w:r>
      <w:r w:rsidR="00D6593D">
        <w:rPr>
          <w:rFonts w:cs="Arial"/>
          <w:b/>
        </w:rPr>
        <w:t xml:space="preserve">27 </w:t>
      </w:r>
      <w:r w:rsidR="00743179">
        <w:rPr>
          <w:rFonts w:cs="Arial"/>
          <w:b/>
        </w:rPr>
        <w:t>avril</w:t>
      </w:r>
      <w:r>
        <w:rPr>
          <w:rFonts w:cs="Arial"/>
          <w:b/>
        </w:rPr>
        <w:t xml:space="preserve"> 2023</w:t>
      </w:r>
    </w:p>
    <w:sectPr w:rsidR="004C1200" w:rsidRPr="009F5288">
      <w:foot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6128E" w14:textId="77777777" w:rsidR="00143B27" w:rsidRDefault="00143B27" w:rsidP="00833967">
      <w:pPr>
        <w:spacing w:after="0" w:line="240" w:lineRule="auto"/>
      </w:pPr>
      <w:r>
        <w:separator/>
      </w:r>
    </w:p>
  </w:endnote>
  <w:endnote w:type="continuationSeparator" w:id="0">
    <w:p w14:paraId="24F5BA6E" w14:textId="77777777" w:rsidR="00143B27" w:rsidRDefault="00143B27" w:rsidP="00833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32A22" w14:textId="77777777" w:rsidR="0050444A" w:rsidRPr="0050444A" w:rsidRDefault="0050444A" w:rsidP="0050444A">
    <w:pPr>
      <w:pStyle w:val="Pieddepage"/>
      <w:rPr>
        <w:rFonts w:cs="Arial"/>
        <w:color w:val="009CCC"/>
        <w:sz w:val="18"/>
      </w:rPr>
    </w:pPr>
    <w:r>
      <w:rPr>
        <w:rFonts w:cs="Arial"/>
        <w:noProof/>
        <w:color w:val="009CCC"/>
        <w:sz w:val="18"/>
        <w:lang w:eastAsia="fr-FR"/>
      </w:rPr>
      <mc:AlternateContent>
        <mc:Choice Requires="wps">
          <w:drawing>
            <wp:anchor distT="0" distB="0" distL="114300" distR="114300" simplePos="0" relativeHeight="251659264" behindDoc="0" locked="0" layoutInCell="1" allowOverlap="1" wp14:anchorId="7A3820A1" wp14:editId="5648C064">
              <wp:simplePos x="0" y="0"/>
              <wp:positionH relativeFrom="margin">
                <wp:align>center</wp:align>
              </wp:positionH>
              <wp:positionV relativeFrom="paragraph">
                <wp:posOffset>-328336</wp:posOffset>
              </wp:positionV>
              <wp:extent cx="5937662" cy="355765"/>
              <wp:effectExtent l="0" t="0" r="6350" b="6350"/>
              <wp:wrapNone/>
              <wp:docPr id="11" name="Zone de texte 11"/>
              <wp:cNvGraphicFramePr/>
              <a:graphic xmlns:a="http://schemas.openxmlformats.org/drawingml/2006/main">
                <a:graphicData uri="http://schemas.microsoft.com/office/word/2010/wordprocessingShape">
                  <wps:wsp>
                    <wps:cNvSpPr txBox="1"/>
                    <wps:spPr>
                      <a:xfrm>
                        <a:off x="0" y="0"/>
                        <a:ext cx="5937662" cy="3557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A9C8EE" w14:textId="77777777" w:rsidR="0050444A" w:rsidRDefault="00A268C4" w:rsidP="0050444A">
                          <w:pPr>
                            <w:pStyle w:val="Pieddepage"/>
                            <w:jc w:val="both"/>
                            <w:rPr>
                              <w:rFonts w:cs="Arial"/>
                              <w:color w:val="009CCC"/>
                              <w:sz w:val="18"/>
                            </w:rPr>
                          </w:pPr>
                          <w:r w:rsidRPr="0050444A">
                            <w:rPr>
                              <w:rFonts w:cs="Arial"/>
                              <w:sz w:val="18"/>
                            </w:rPr>
                            <w:t>contact@c-or.fr</w:t>
                          </w:r>
                          <w:r w:rsidR="0050444A">
                            <w:rPr>
                              <w:rFonts w:cs="Arial"/>
                              <w:color w:val="009CCC"/>
                              <w:sz w:val="18"/>
                            </w:rPr>
                            <w:tab/>
                          </w:r>
                          <w:r w:rsidR="0050444A">
                            <w:rPr>
                              <w:rFonts w:cs="Arial"/>
                              <w:color w:val="009CCC"/>
                              <w:sz w:val="18"/>
                            </w:rPr>
                            <w:tab/>
                          </w:r>
                          <w:r w:rsidRPr="0050444A">
                            <w:rPr>
                              <w:rFonts w:cs="Arial"/>
                              <w:sz w:val="18"/>
                            </w:rPr>
                            <w:t>3 rue de la Venne</w:t>
                          </w:r>
                        </w:p>
                        <w:p w14:paraId="7A8E209C" w14:textId="77777777" w:rsidR="0050444A" w:rsidRPr="0050444A" w:rsidRDefault="00A268C4" w:rsidP="0050444A">
                          <w:pPr>
                            <w:pStyle w:val="Pieddepage"/>
                            <w:jc w:val="both"/>
                          </w:pPr>
                          <w:r w:rsidRPr="0050444A">
                            <w:rPr>
                              <w:rFonts w:cs="Arial"/>
                              <w:b/>
                              <w:color w:val="009CCC"/>
                              <w:sz w:val="18"/>
                            </w:rPr>
                            <w:t>04 74 05 06 60</w:t>
                          </w:r>
                          <w:r w:rsidR="0050444A">
                            <w:rPr>
                              <w:rFonts w:cs="Arial"/>
                              <w:color w:val="009CCC"/>
                              <w:sz w:val="18"/>
                            </w:rPr>
                            <w:tab/>
                          </w:r>
                          <w:r w:rsidRPr="0050444A">
                            <w:rPr>
                              <w:rFonts w:cs="Arial"/>
                              <w:b/>
                              <w:color w:val="009CCC"/>
                              <w:sz w:val="18"/>
                            </w:rPr>
                            <w:t>www.ouestrhodanien.fr</w:t>
                          </w:r>
                          <w:r w:rsidR="0050444A">
                            <w:rPr>
                              <w:rFonts w:cs="Arial"/>
                              <w:b/>
                              <w:color w:val="404040" w:themeColor="text1" w:themeTint="BF"/>
                              <w:sz w:val="18"/>
                            </w:rPr>
                            <w:tab/>
                          </w:r>
                          <w:r w:rsidRPr="0050444A">
                            <w:rPr>
                              <w:rFonts w:cs="Arial"/>
                              <w:b/>
                              <w:color w:val="009CCC"/>
                              <w:sz w:val="18"/>
                            </w:rPr>
                            <w:t>69170 TARARE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3820A1" id="_x0000_t202" coordsize="21600,21600" o:spt="202" path="m,l,21600r21600,l21600,xe">
              <v:stroke joinstyle="miter"/>
              <v:path gradientshapeok="t" o:connecttype="rect"/>
            </v:shapetype>
            <v:shape id="Zone de texte 11" o:spid="_x0000_s1027" type="#_x0000_t202" style="position:absolute;margin-left:0;margin-top:-25.85pt;width:467.55pt;height:2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" fillcolor="white [3201]" stroked="f" strokeweight=".5pt">
              <v:textbox>
                <w:txbxContent>
                  <w:p w14:paraId="46A9C8EE" w14:textId="77777777" w:rsidR="0050444A" w:rsidRDefault="00A268C4" w:rsidP="0050444A">
                    <w:pPr>
                      <w:pStyle w:val="Pieddepage"/>
                      <w:jc w:val="both"/>
                      <w:rPr>
                        <w:rFonts w:cs="Arial"/>
                        <w:color w:val="009CCC"/>
                        <w:sz w:val="18"/>
                      </w:rPr>
                    </w:pPr>
                    <w:r w:rsidRPr="0050444A">
                      <w:rPr>
                        <w:rFonts w:cs="Arial"/>
                        <w:sz w:val="18"/>
                      </w:rPr>
                      <w:t>contact@c-or.fr</w:t>
                    </w:r>
                    <w:r w:rsidR="0050444A">
                      <w:rPr>
                        <w:rFonts w:cs="Arial"/>
                        <w:color w:val="009CCC"/>
                        <w:sz w:val="18"/>
                      </w:rPr>
                      <w:tab/>
                    </w:r>
                    <w:r w:rsidR="0050444A">
                      <w:rPr>
                        <w:rFonts w:cs="Arial"/>
                        <w:color w:val="009CCC"/>
                        <w:sz w:val="18"/>
                      </w:rPr>
                      <w:tab/>
                    </w:r>
                    <w:r w:rsidRPr="0050444A">
                      <w:rPr>
                        <w:rFonts w:cs="Arial"/>
                        <w:sz w:val="18"/>
                      </w:rPr>
                      <w:t>3 rue de la Venne</w:t>
                    </w:r>
                  </w:p>
                  <w:p w14:paraId="7A8E209C" w14:textId="77777777" w:rsidR="0050444A" w:rsidRPr="0050444A" w:rsidRDefault="00A268C4" w:rsidP="0050444A">
                    <w:pPr>
                      <w:pStyle w:val="Pieddepage"/>
                      <w:jc w:val="both"/>
                    </w:pPr>
                    <w:r w:rsidRPr="0050444A">
                      <w:rPr>
                        <w:rFonts w:cs="Arial"/>
                        <w:b/>
                        <w:color w:val="009CCC"/>
                        <w:sz w:val="18"/>
                      </w:rPr>
                      <w:t>04 74 05 06 60</w:t>
                    </w:r>
                    <w:r w:rsidR="0050444A">
                      <w:rPr>
                        <w:rFonts w:cs="Arial"/>
                        <w:color w:val="009CCC"/>
                        <w:sz w:val="18"/>
                      </w:rPr>
                      <w:tab/>
                    </w:r>
                    <w:r w:rsidRPr="0050444A">
                      <w:rPr>
                        <w:rFonts w:cs="Arial"/>
                        <w:b/>
                        <w:color w:val="009CCC"/>
                        <w:sz w:val="18"/>
                      </w:rPr>
                      <w:t>www.ouestrhodanien.fr</w:t>
                    </w:r>
                    <w:r w:rsidR="0050444A">
                      <w:rPr>
                        <w:rFonts w:cs="Arial"/>
                        <w:b/>
                        <w:color w:val="404040" w:themeColor="text1" w:themeTint="BF"/>
                        <w:sz w:val="18"/>
                      </w:rPr>
                      <w:tab/>
                    </w:r>
                    <w:r w:rsidRPr="0050444A">
                      <w:rPr>
                        <w:rFonts w:cs="Arial"/>
                        <w:b/>
                        <w:color w:val="009CCC"/>
                        <w:sz w:val="18"/>
                      </w:rPr>
                      <w:t>69170 TARARE</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92D04" w14:textId="77777777" w:rsidR="00143B27" w:rsidRDefault="00143B27" w:rsidP="00833967">
      <w:pPr>
        <w:spacing w:after="0" w:line="240" w:lineRule="auto"/>
      </w:pPr>
      <w:r>
        <w:separator/>
      </w:r>
    </w:p>
  </w:footnote>
  <w:footnote w:type="continuationSeparator" w:id="0">
    <w:p w14:paraId="0B1B9167" w14:textId="77777777" w:rsidR="00143B27" w:rsidRDefault="00143B27" w:rsidP="008339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8A650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9622D7"/>
    <w:multiLevelType w:val="hybridMultilevel"/>
    <w:tmpl w:val="91EEC1D0"/>
    <w:lvl w:ilvl="0" w:tplc="C9AC68AC">
      <w:start w:val="1"/>
      <w:numFmt w:val="upperLetter"/>
      <w:lvlText w:val="%1-"/>
      <w:lvlJc w:val="left"/>
      <w:pPr>
        <w:ind w:left="1004" w:hanging="720"/>
      </w:pPr>
      <w:rPr>
        <w:rFonts w:hint="default"/>
        <w:color w:val="auto"/>
        <w:sz w:val="36"/>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15:restartNumberingAfterBreak="0">
    <w:nsid w:val="0FED1A16"/>
    <w:multiLevelType w:val="hybridMultilevel"/>
    <w:tmpl w:val="087CEB06"/>
    <w:lvl w:ilvl="0" w:tplc="0FB6FBA8">
      <w:start w:val="1"/>
      <w:numFmt w:val="lowerLetter"/>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FFA1274"/>
    <w:multiLevelType w:val="hybridMultilevel"/>
    <w:tmpl w:val="57AE351C"/>
    <w:lvl w:ilvl="0" w:tplc="040C000B">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3D7D4D"/>
    <w:multiLevelType w:val="hybridMultilevel"/>
    <w:tmpl w:val="C6F64606"/>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9177B8"/>
    <w:multiLevelType w:val="hybridMultilevel"/>
    <w:tmpl w:val="4E904FCE"/>
    <w:lvl w:ilvl="0" w:tplc="040C000D">
      <w:start w:val="1"/>
      <w:numFmt w:val="bullet"/>
      <w:lvlText w:val=""/>
      <w:lvlJc w:val="left"/>
      <w:pPr>
        <w:tabs>
          <w:tab w:val="num" w:pos="720"/>
        </w:tabs>
        <w:ind w:left="720" w:hanging="360"/>
      </w:pPr>
      <w:rPr>
        <w:rFonts w:ascii="Wingdings" w:hAnsi="Wingdings" w:hint="default"/>
      </w:rPr>
    </w:lvl>
    <w:lvl w:ilvl="1" w:tplc="624691D4">
      <w:numFmt w:val="bullet"/>
      <w:lvlText w:val=""/>
      <w:lvlJc w:val="left"/>
      <w:pPr>
        <w:tabs>
          <w:tab w:val="num" w:pos="1440"/>
        </w:tabs>
        <w:ind w:left="1440" w:hanging="360"/>
      </w:pPr>
      <w:rPr>
        <w:rFonts w:ascii="Symbol" w:eastAsia="Times New Roman" w:hAnsi="Symbol"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E25EAE"/>
    <w:multiLevelType w:val="hybridMultilevel"/>
    <w:tmpl w:val="0AB8A92A"/>
    <w:lvl w:ilvl="0" w:tplc="D512A1F8">
      <w:numFmt w:val="bullet"/>
      <w:lvlText w:val=""/>
      <w:lvlJc w:val="left"/>
      <w:pPr>
        <w:ind w:left="1429" w:hanging="360"/>
      </w:pPr>
      <w:rPr>
        <w:rFonts w:ascii="Symbol" w:eastAsia="Symbol" w:hAnsi="Symbol" w:cs="Symbol" w:hint="default"/>
        <w:b w:val="0"/>
        <w:bCs w:val="0"/>
        <w:i w:val="0"/>
        <w:iCs w:val="0"/>
        <w:w w:val="100"/>
        <w:sz w:val="22"/>
        <w:szCs w:val="22"/>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7" w15:restartNumberingAfterBreak="0">
    <w:nsid w:val="165023C4"/>
    <w:multiLevelType w:val="hybridMultilevel"/>
    <w:tmpl w:val="89645F8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9E63EE1"/>
    <w:multiLevelType w:val="hybridMultilevel"/>
    <w:tmpl w:val="1940295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1E8926A4"/>
    <w:multiLevelType w:val="hybridMultilevel"/>
    <w:tmpl w:val="BE76483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FF76C8A"/>
    <w:multiLevelType w:val="hybridMultilevel"/>
    <w:tmpl w:val="514AE070"/>
    <w:lvl w:ilvl="0" w:tplc="D512A1F8">
      <w:numFmt w:val="bullet"/>
      <w:lvlText w:val=""/>
      <w:lvlJc w:val="left"/>
      <w:pPr>
        <w:ind w:left="1440" w:hanging="360"/>
      </w:pPr>
      <w:rPr>
        <w:rFonts w:ascii="Symbol" w:eastAsia="Symbol" w:hAnsi="Symbol" w:cs="Symbol" w:hint="default"/>
        <w:b w:val="0"/>
        <w:bCs w:val="0"/>
        <w:i w:val="0"/>
        <w:iCs w:val="0"/>
        <w:w w:val="100"/>
        <w:sz w:val="22"/>
        <w:szCs w:val="22"/>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22096C00"/>
    <w:multiLevelType w:val="hybridMultilevel"/>
    <w:tmpl w:val="2C2C19D2"/>
    <w:lvl w:ilvl="0" w:tplc="96B629D6">
      <w:start w:val="1"/>
      <w:numFmt w:val="lowerLetter"/>
      <w:pStyle w:val="Titre3"/>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5D0672C"/>
    <w:multiLevelType w:val="hybridMultilevel"/>
    <w:tmpl w:val="B578591E"/>
    <w:lvl w:ilvl="0" w:tplc="17A2056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272D73"/>
    <w:multiLevelType w:val="hybridMultilevel"/>
    <w:tmpl w:val="A64A13D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FD12485"/>
    <w:multiLevelType w:val="hybridMultilevel"/>
    <w:tmpl w:val="8B6C4332"/>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3046C8F"/>
    <w:multiLevelType w:val="hybridMultilevel"/>
    <w:tmpl w:val="F154A5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35168E0"/>
    <w:multiLevelType w:val="hybridMultilevel"/>
    <w:tmpl w:val="72383FA6"/>
    <w:lvl w:ilvl="0" w:tplc="C582C20A">
      <w:start w:val="1"/>
      <w:numFmt w:val="upperRoman"/>
      <w:lvlText w:val="%1."/>
      <w:lvlJc w:val="left"/>
      <w:pPr>
        <w:ind w:left="1440" w:hanging="108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77F38D5"/>
    <w:multiLevelType w:val="hybridMultilevel"/>
    <w:tmpl w:val="25BE626E"/>
    <w:lvl w:ilvl="0" w:tplc="CE94A176">
      <w:start w:val="1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D8E3ED1"/>
    <w:multiLevelType w:val="hybridMultilevel"/>
    <w:tmpl w:val="332CAC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F64109D"/>
    <w:multiLevelType w:val="hybridMultilevel"/>
    <w:tmpl w:val="FF6A12A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2D950B8"/>
    <w:multiLevelType w:val="hybridMultilevel"/>
    <w:tmpl w:val="75F6FB62"/>
    <w:lvl w:ilvl="0" w:tplc="CE94A176">
      <w:start w:val="13"/>
      <w:numFmt w:val="bullet"/>
      <w:lvlText w:val="-"/>
      <w:lvlJc w:val="left"/>
      <w:pPr>
        <w:ind w:left="1068" w:hanging="360"/>
      </w:pPr>
      <w:rPr>
        <w:rFonts w:ascii="Arial" w:eastAsiaTheme="minorHAnsi" w:hAnsi="Arial" w:cs="Aria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44523B9E"/>
    <w:multiLevelType w:val="hybridMultilevel"/>
    <w:tmpl w:val="CAF0D7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4982B0E"/>
    <w:multiLevelType w:val="hybridMultilevel"/>
    <w:tmpl w:val="CA387B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6F910FC"/>
    <w:multiLevelType w:val="hybridMultilevel"/>
    <w:tmpl w:val="88221B32"/>
    <w:lvl w:ilvl="0" w:tplc="118A2A78">
      <w:start w:val="1"/>
      <w:numFmt w:val="upperRoman"/>
      <w:lvlText w:val="%1."/>
      <w:lvlJc w:val="left"/>
      <w:pPr>
        <w:ind w:left="1364" w:hanging="108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4" w15:restartNumberingAfterBreak="0">
    <w:nsid w:val="4A16057C"/>
    <w:multiLevelType w:val="hybridMultilevel"/>
    <w:tmpl w:val="0F7671FA"/>
    <w:lvl w:ilvl="0" w:tplc="CC6CE540">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D5B5B05"/>
    <w:multiLevelType w:val="hybridMultilevel"/>
    <w:tmpl w:val="51A82C96"/>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5B952800"/>
    <w:multiLevelType w:val="hybridMultilevel"/>
    <w:tmpl w:val="70585BA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1AF3E88"/>
    <w:multiLevelType w:val="hybridMultilevel"/>
    <w:tmpl w:val="DCD21E70"/>
    <w:lvl w:ilvl="0" w:tplc="CE94A176">
      <w:start w:val="13"/>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 w15:restartNumberingAfterBreak="0">
    <w:nsid w:val="65413364"/>
    <w:multiLevelType w:val="hybridMultilevel"/>
    <w:tmpl w:val="92425ACE"/>
    <w:lvl w:ilvl="0" w:tplc="234A3040">
      <w:start w:val="1"/>
      <w:numFmt w:val="upperRoman"/>
      <w:pStyle w:val="Titre2"/>
      <w:lvlText w:val="%1."/>
      <w:lvlJc w:val="left"/>
      <w:pPr>
        <w:ind w:left="720" w:hanging="360"/>
      </w:pPr>
      <w:rPr>
        <w:rFonts w:hint="default"/>
        <w:color w:val="009CCC"/>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82F18EB"/>
    <w:multiLevelType w:val="hybridMultilevel"/>
    <w:tmpl w:val="6E146AC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8B07DC8"/>
    <w:multiLevelType w:val="hybridMultilevel"/>
    <w:tmpl w:val="6E2879BC"/>
    <w:lvl w:ilvl="0" w:tplc="040C000D">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1" w15:restartNumberingAfterBreak="0">
    <w:nsid w:val="698A2E89"/>
    <w:multiLevelType w:val="hybridMultilevel"/>
    <w:tmpl w:val="0422EF5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15:restartNumberingAfterBreak="0">
    <w:nsid w:val="6A7715CC"/>
    <w:multiLevelType w:val="hybridMultilevel"/>
    <w:tmpl w:val="D95054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4565426"/>
    <w:multiLevelType w:val="hybridMultilevel"/>
    <w:tmpl w:val="EDF4379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5301094"/>
    <w:multiLevelType w:val="hybridMultilevel"/>
    <w:tmpl w:val="AD4838F2"/>
    <w:lvl w:ilvl="0" w:tplc="B1EE9B34">
      <w:start w:val="1"/>
      <w:numFmt w:val="upperRoman"/>
      <w:lvlText w:val="%1."/>
      <w:lvlJc w:val="left"/>
      <w:pPr>
        <w:ind w:left="1440" w:hanging="360"/>
      </w:pPr>
      <w:rPr>
        <w:rFonts w:ascii="Arial" w:eastAsia="Arial" w:hAnsi="Arial" w:cs="Arial" w:hint="default"/>
        <w:b/>
        <w:bCs/>
        <w:i w:val="0"/>
        <w:iCs w:val="0"/>
        <w:color w:val="009CCC"/>
        <w:w w:val="100"/>
        <w:sz w:val="24"/>
        <w:szCs w:val="24"/>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5" w15:restartNumberingAfterBreak="0">
    <w:nsid w:val="78570568"/>
    <w:multiLevelType w:val="hybridMultilevel"/>
    <w:tmpl w:val="50A8C5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E915FD8"/>
    <w:multiLevelType w:val="hybridMultilevel"/>
    <w:tmpl w:val="6426791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2"/>
  </w:num>
  <w:num w:numId="4">
    <w:abstractNumId w:val="16"/>
  </w:num>
  <w:num w:numId="5">
    <w:abstractNumId w:val="28"/>
  </w:num>
  <w:num w:numId="6">
    <w:abstractNumId w:val="11"/>
  </w:num>
  <w:num w:numId="7">
    <w:abstractNumId w:val="21"/>
  </w:num>
  <w:num w:numId="8">
    <w:abstractNumId w:val="34"/>
  </w:num>
  <w:num w:numId="9">
    <w:abstractNumId w:val="10"/>
  </w:num>
  <w:num w:numId="10">
    <w:abstractNumId w:val="22"/>
  </w:num>
  <w:num w:numId="11">
    <w:abstractNumId w:val="8"/>
  </w:num>
  <w:num w:numId="12">
    <w:abstractNumId w:val="6"/>
  </w:num>
  <w:num w:numId="13">
    <w:abstractNumId w:val="7"/>
  </w:num>
  <w:num w:numId="14">
    <w:abstractNumId w:val="33"/>
  </w:num>
  <w:num w:numId="15">
    <w:abstractNumId w:val="19"/>
  </w:num>
  <w:num w:numId="16">
    <w:abstractNumId w:val="25"/>
  </w:num>
  <w:num w:numId="17">
    <w:abstractNumId w:val="15"/>
  </w:num>
  <w:num w:numId="18">
    <w:abstractNumId w:val="5"/>
  </w:num>
  <w:num w:numId="19">
    <w:abstractNumId w:val="4"/>
  </w:num>
  <w:num w:numId="20">
    <w:abstractNumId w:val="0"/>
  </w:num>
  <w:num w:numId="21">
    <w:abstractNumId w:val="26"/>
  </w:num>
  <w:num w:numId="22">
    <w:abstractNumId w:val="31"/>
  </w:num>
  <w:num w:numId="23">
    <w:abstractNumId w:val="32"/>
  </w:num>
  <w:num w:numId="24">
    <w:abstractNumId w:val="24"/>
  </w:num>
  <w:num w:numId="25">
    <w:abstractNumId w:val="35"/>
  </w:num>
  <w:num w:numId="26">
    <w:abstractNumId w:val="12"/>
  </w:num>
  <w:num w:numId="27">
    <w:abstractNumId w:val="36"/>
  </w:num>
  <w:num w:numId="28">
    <w:abstractNumId w:val="29"/>
  </w:num>
  <w:num w:numId="29">
    <w:abstractNumId w:val="13"/>
  </w:num>
  <w:num w:numId="30">
    <w:abstractNumId w:val="14"/>
  </w:num>
  <w:num w:numId="31">
    <w:abstractNumId w:val="30"/>
  </w:num>
  <w:num w:numId="32">
    <w:abstractNumId w:val="3"/>
  </w:num>
  <w:num w:numId="33">
    <w:abstractNumId w:val="20"/>
  </w:num>
  <w:num w:numId="34">
    <w:abstractNumId w:val="17"/>
  </w:num>
  <w:num w:numId="35">
    <w:abstractNumId w:val="27"/>
  </w:num>
  <w:num w:numId="36">
    <w:abstractNumId w:val="18"/>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DF9"/>
    <w:rsid w:val="00000FC0"/>
    <w:rsid w:val="00011C67"/>
    <w:rsid w:val="0002471D"/>
    <w:rsid w:val="000350DC"/>
    <w:rsid w:val="000918FC"/>
    <w:rsid w:val="000D1E6F"/>
    <w:rsid w:val="000E1D88"/>
    <w:rsid w:val="000E2EC9"/>
    <w:rsid w:val="00101C94"/>
    <w:rsid w:val="0012633B"/>
    <w:rsid w:val="0012772D"/>
    <w:rsid w:val="00137559"/>
    <w:rsid w:val="00143B27"/>
    <w:rsid w:val="001816A9"/>
    <w:rsid w:val="00191B00"/>
    <w:rsid w:val="001A5EBE"/>
    <w:rsid w:val="00206AE7"/>
    <w:rsid w:val="0021582E"/>
    <w:rsid w:val="00217CD4"/>
    <w:rsid w:val="00240E40"/>
    <w:rsid w:val="002626A1"/>
    <w:rsid w:val="00270F69"/>
    <w:rsid w:val="0028043B"/>
    <w:rsid w:val="002D183F"/>
    <w:rsid w:val="002D2406"/>
    <w:rsid w:val="002E17B7"/>
    <w:rsid w:val="003162D8"/>
    <w:rsid w:val="00347BDB"/>
    <w:rsid w:val="00365858"/>
    <w:rsid w:val="003B24A5"/>
    <w:rsid w:val="003C61A9"/>
    <w:rsid w:val="0040649F"/>
    <w:rsid w:val="00411F7D"/>
    <w:rsid w:val="004161D1"/>
    <w:rsid w:val="00433202"/>
    <w:rsid w:val="00436B4B"/>
    <w:rsid w:val="00441357"/>
    <w:rsid w:val="00442B82"/>
    <w:rsid w:val="00444C16"/>
    <w:rsid w:val="00495D0B"/>
    <w:rsid w:val="004A09CF"/>
    <w:rsid w:val="004C1200"/>
    <w:rsid w:val="004D14BC"/>
    <w:rsid w:val="004F17CA"/>
    <w:rsid w:val="0050444A"/>
    <w:rsid w:val="005253C1"/>
    <w:rsid w:val="00585A28"/>
    <w:rsid w:val="005A1068"/>
    <w:rsid w:val="005D37E7"/>
    <w:rsid w:val="005E208E"/>
    <w:rsid w:val="005E6BD2"/>
    <w:rsid w:val="005F6777"/>
    <w:rsid w:val="0061100E"/>
    <w:rsid w:val="00640959"/>
    <w:rsid w:val="00641DF9"/>
    <w:rsid w:val="00656B90"/>
    <w:rsid w:val="00674A4D"/>
    <w:rsid w:val="00675526"/>
    <w:rsid w:val="00681B34"/>
    <w:rsid w:val="006916DA"/>
    <w:rsid w:val="00694FA8"/>
    <w:rsid w:val="006C249E"/>
    <w:rsid w:val="006C72E2"/>
    <w:rsid w:val="006E54B4"/>
    <w:rsid w:val="00704897"/>
    <w:rsid w:val="007133D8"/>
    <w:rsid w:val="00743179"/>
    <w:rsid w:val="007535C1"/>
    <w:rsid w:val="00791973"/>
    <w:rsid w:val="00833967"/>
    <w:rsid w:val="00871B88"/>
    <w:rsid w:val="008973D7"/>
    <w:rsid w:val="008A7B85"/>
    <w:rsid w:val="008A7C65"/>
    <w:rsid w:val="008B6602"/>
    <w:rsid w:val="008F1921"/>
    <w:rsid w:val="008F682D"/>
    <w:rsid w:val="00901505"/>
    <w:rsid w:val="00931794"/>
    <w:rsid w:val="0094258B"/>
    <w:rsid w:val="00950603"/>
    <w:rsid w:val="00952CCC"/>
    <w:rsid w:val="0096107F"/>
    <w:rsid w:val="009703C1"/>
    <w:rsid w:val="009733AF"/>
    <w:rsid w:val="00983060"/>
    <w:rsid w:val="009B23DC"/>
    <w:rsid w:val="009F5288"/>
    <w:rsid w:val="00A268C4"/>
    <w:rsid w:val="00A411CF"/>
    <w:rsid w:val="00A76F59"/>
    <w:rsid w:val="00A93E10"/>
    <w:rsid w:val="00A94510"/>
    <w:rsid w:val="00AD5BF5"/>
    <w:rsid w:val="00B167C7"/>
    <w:rsid w:val="00B33F0D"/>
    <w:rsid w:val="00B51942"/>
    <w:rsid w:val="00B80E08"/>
    <w:rsid w:val="00B84F87"/>
    <w:rsid w:val="00B87ECA"/>
    <w:rsid w:val="00B94689"/>
    <w:rsid w:val="00BA4075"/>
    <w:rsid w:val="00BB6CC7"/>
    <w:rsid w:val="00C825FC"/>
    <w:rsid w:val="00C939D5"/>
    <w:rsid w:val="00CA622B"/>
    <w:rsid w:val="00D02477"/>
    <w:rsid w:val="00D02F32"/>
    <w:rsid w:val="00D2035B"/>
    <w:rsid w:val="00D6593D"/>
    <w:rsid w:val="00D93106"/>
    <w:rsid w:val="00DB7D38"/>
    <w:rsid w:val="00DE00D4"/>
    <w:rsid w:val="00DE788A"/>
    <w:rsid w:val="00DF1D1F"/>
    <w:rsid w:val="00EC0AEB"/>
    <w:rsid w:val="00EE51E1"/>
    <w:rsid w:val="00F02517"/>
    <w:rsid w:val="00F20597"/>
    <w:rsid w:val="00F22CD5"/>
    <w:rsid w:val="00F334AB"/>
    <w:rsid w:val="00F9520A"/>
    <w:rsid w:val="00FC3DFA"/>
    <w:rsid w:val="00FC6CC4"/>
    <w:rsid w:val="00FD0239"/>
    <w:rsid w:val="00FD1846"/>
    <w:rsid w:val="00FE20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E30AC8"/>
  <w15:docId w15:val="{584F5632-9D1E-4657-B6BC-DD5A42AAA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00D4"/>
    <w:rPr>
      <w:rFonts w:ascii="Arial" w:hAnsi="Arial"/>
    </w:rPr>
  </w:style>
  <w:style w:type="paragraph" w:styleId="Titre1">
    <w:name w:val="heading 1"/>
    <w:basedOn w:val="Normal"/>
    <w:next w:val="Normal"/>
    <w:link w:val="Titre1Car"/>
    <w:uiPriority w:val="9"/>
    <w:qFormat/>
    <w:rsid w:val="00D02F32"/>
    <w:pPr>
      <w:keepNext/>
      <w:keepLines/>
      <w:spacing w:before="480" w:after="0"/>
      <w:outlineLvl w:val="0"/>
    </w:pPr>
    <w:rPr>
      <w:rFonts w:eastAsiaTheme="majorEastAsia" w:cstheme="majorBidi"/>
      <w:b/>
      <w:bCs/>
      <w:color w:val="000000" w:themeColor="text1"/>
      <w:sz w:val="44"/>
      <w:szCs w:val="28"/>
    </w:rPr>
  </w:style>
  <w:style w:type="paragraph" w:styleId="Titre2">
    <w:name w:val="heading 2"/>
    <w:basedOn w:val="Normal"/>
    <w:next w:val="Normal"/>
    <w:link w:val="Titre2Car"/>
    <w:uiPriority w:val="9"/>
    <w:unhideWhenUsed/>
    <w:qFormat/>
    <w:rsid w:val="00D02F32"/>
    <w:pPr>
      <w:keepNext/>
      <w:keepLines/>
      <w:numPr>
        <w:numId w:val="5"/>
      </w:numPr>
      <w:pBdr>
        <w:bottom w:val="single" w:sz="8" w:space="1" w:color="009CCC"/>
      </w:pBdr>
      <w:spacing w:before="200" w:after="0"/>
      <w:outlineLvl w:val="1"/>
    </w:pPr>
    <w:rPr>
      <w:rFonts w:eastAsiaTheme="majorEastAsia" w:cstheme="majorBidi"/>
      <w:b/>
      <w:bCs/>
      <w:sz w:val="32"/>
      <w:szCs w:val="26"/>
    </w:rPr>
  </w:style>
  <w:style w:type="paragraph" w:styleId="Titre3">
    <w:name w:val="heading 3"/>
    <w:basedOn w:val="Normal"/>
    <w:next w:val="Normal"/>
    <w:link w:val="Titre3Car"/>
    <w:uiPriority w:val="9"/>
    <w:unhideWhenUsed/>
    <w:qFormat/>
    <w:rsid w:val="00833967"/>
    <w:pPr>
      <w:keepNext/>
      <w:keepLines/>
      <w:numPr>
        <w:numId w:val="6"/>
      </w:numPr>
      <w:spacing w:before="200" w:after="0"/>
      <w:outlineLvl w:val="2"/>
    </w:pPr>
    <w:rPr>
      <w:rFonts w:eastAsiaTheme="majorEastAsia" w:cstheme="majorBidi"/>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93E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93E10"/>
    <w:rPr>
      <w:rFonts w:ascii="Tahoma" w:hAnsi="Tahoma" w:cs="Tahoma"/>
      <w:sz w:val="16"/>
      <w:szCs w:val="16"/>
    </w:rPr>
  </w:style>
  <w:style w:type="paragraph" w:styleId="Paragraphedeliste">
    <w:name w:val="List Paragraph"/>
    <w:basedOn w:val="Normal"/>
    <w:uiPriority w:val="34"/>
    <w:qFormat/>
    <w:rsid w:val="00F22CD5"/>
    <w:pPr>
      <w:ind w:left="720"/>
      <w:contextualSpacing/>
    </w:pPr>
  </w:style>
  <w:style w:type="character" w:customStyle="1" w:styleId="Titre1Car">
    <w:name w:val="Titre 1 Car"/>
    <w:basedOn w:val="Policepardfaut"/>
    <w:link w:val="Titre1"/>
    <w:uiPriority w:val="9"/>
    <w:rsid w:val="00D02F32"/>
    <w:rPr>
      <w:rFonts w:ascii="Arial" w:eastAsiaTheme="majorEastAsia" w:hAnsi="Arial" w:cstheme="majorBidi"/>
      <w:b/>
      <w:bCs/>
      <w:color w:val="000000" w:themeColor="text1"/>
      <w:sz w:val="44"/>
      <w:szCs w:val="28"/>
    </w:rPr>
  </w:style>
  <w:style w:type="character" w:customStyle="1" w:styleId="Titre2Car">
    <w:name w:val="Titre 2 Car"/>
    <w:basedOn w:val="Policepardfaut"/>
    <w:link w:val="Titre2"/>
    <w:uiPriority w:val="9"/>
    <w:rsid w:val="00D02F32"/>
    <w:rPr>
      <w:rFonts w:ascii="Arial" w:eastAsiaTheme="majorEastAsia" w:hAnsi="Arial" w:cstheme="majorBidi"/>
      <w:b/>
      <w:bCs/>
      <w:sz w:val="32"/>
      <w:szCs w:val="26"/>
    </w:rPr>
  </w:style>
  <w:style w:type="character" w:customStyle="1" w:styleId="Titre3Car">
    <w:name w:val="Titre 3 Car"/>
    <w:basedOn w:val="Policepardfaut"/>
    <w:link w:val="Titre3"/>
    <w:uiPriority w:val="9"/>
    <w:rsid w:val="00833967"/>
    <w:rPr>
      <w:rFonts w:ascii="Arial" w:eastAsiaTheme="majorEastAsia" w:hAnsi="Arial" w:cstheme="majorBidi"/>
      <w:bCs/>
      <w:sz w:val="28"/>
    </w:rPr>
  </w:style>
  <w:style w:type="paragraph" w:styleId="En-tte">
    <w:name w:val="header"/>
    <w:basedOn w:val="Normal"/>
    <w:link w:val="En-tteCar"/>
    <w:uiPriority w:val="99"/>
    <w:unhideWhenUsed/>
    <w:rsid w:val="00833967"/>
    <w:pPr>
      <w:tabs>
        <w:tab w:val="center" w:pos="4536"/>
        <w:tab w:val="right" w:pos="9072"/>
      </w:tabs>
      <w:spacing w:after="0" w:line="240" w:lineRule="auto"/>
    </w:pPr>
  </w:style>
  <w:style w:type="character" w:customStyle="1" w:styleId="En-tteCar">
    <w:name w:val="En-tête Car"/>
    <w:basedOn w:val="Policepardfaut"/>
    <w:link w:val="En-tte"/>
    <w:uiPriority w:val="99"/>
    <w:rsid w:val="00833967"/>
  </w:style>
  <w:style w:type="paragraph" w:styleId="Pieddepage">
    <w:name w:val="footer"/>
    <w:basedOn w:val="Normal"/>
    <w:link w:val="PieddepageCar"/>
    <w:uiPriority w:val="99"/>
    <w:unhideWhenUsed/>
    <w:rsid w:val="008339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3967"/>
  </w:style>
  <w:style w:type="paragraph" w:styleId="En-ttedetabledesmatires">
    <w:name w:val="TOC Heading"/>
    <w:basedOn w:val="Titre1"/>
    <w:next w:val="Normal"/>
    <w:uiPriority w:val="39"/>
    <w:semiHidden/>
    <w:unhideWhenUsed/>
    <w:qFormat/>
    <w:rsid w:val="00B51942"/>
    <w:pPr>
      <w:outlineLvl w:val="9"/>
    </w:pPr>
    <w:rPr>
      <w:rFonts w:asciiTheme="majorHAnsi" w:hAnsiTheme="majorHAnsi"/>
      <w:color w:val="365F91" w:themeColor="accent1" w:themeShade="BF"/>
      <w:sz w:val="28"/>
      <w:lang w:eastAsia="fr-FR"/>
    </w:rPr>
  </w:style>
  <w:style w:type="paragraph" w:styleId="TM1">
    <w:name w:val="toc 1"/>
    <w:basedOn w:val="Normal"/>
    <w:next w:val="Normal"/>
    <w:autoRedefine/>
    <w:uiPriority w:val="39"/>
    <w:unhideWhenUsed/>
    <w:rsid w:val="00B51942"/>
    <w:pPr>
      <w:spacing w:after="100"/>
    </w:pPr>
  </w:style>
  <w:style w:type="paragraph" w:styleId="TM2">
    <w:name w:val="toc 2"/>
    <w:basedOn w:val="Normal"/>
    <w:next w:val="Normal"/>
    <w:autoRedefine/>
    <w:uiPriority w:val="39"/>
    <w:unhideWhenUsed/>
    <w:rsid w:val="00B51942"/>
    <w:pPr>
      <w:spacing w:after="100"/>
      <w:ind w:left="220"/>
    </w:pPr>
  </w:style>
  <w:style w:type="paragraph" w:styleId="TM3">
    <w:name w:val="toc 3"/>
    <w:basedOn w:val="Normal"/>
    <w:next w:val="Normal"/>
    <w:autoRedefine/>
    <w:uiPriority w:val="39"/>
    <w:unhideWhenUsed/>
    <w:rsid w:val="00B51942"/>
    <w:pPr>
      <w:spacing w:after="100"/>
      <w:ind w:left="440"/>
    </w:pPr>
  </w:style>
  <w:style w:type="character" w:styleId="Lienhypertexte">
    <w:name w:val="Hyperlink"/>
    <w:basedOn w:val="Policepardfaut"/>
    <w:uiPriority w:val="99"/>
    <w:unhideWhenUsed/>
    <w:rsid w:val="00B51942"/>
    <w:rPr>
      <w:color w:val="0000FF" w:themeColor="hyperlink"/>
      <w:u w:val="single"/>
    </w:rPr>
  </w:style>
  <w:style w:type="paragraph" w:styleId="Corpsdetexte">
    <w:name w:val="Body Text"/>
    <w:basedOn w:val="Normal"/>
    <w:link w:val="CorpsdetexteCar"/>
    <w:uiPriority w:val="1"/>
    <w:qFormat/>
    <w:rsid w:val="0096107F"/>
    <w:pPr>
      <w:widowControl w:val="0"/>
      <w:autoSpaceDE w:val="0"/>
      <w:autoSpaceDN w:val="0"/>
      <w:spacing w:after="0" w:line="240" w:lineRule="auto"/>
    </w:pPr>
    <w:rPr>
      <w:rFonts w:eastAsia="Arial" w:cs="Arial"/>
      <w:lang w:val="en-US"/>
    </w:rPr>
  </w:style>
  <w:style w:type="character" w:customStyle="1" w:styleId="CorpsdetexteCar">
    <w:name w:val="Corps de texte Car"/>
    <w:basedOn w:val="Policepardfaut"/>
    <w:link w:val="Corpsdetexte"/>
    <w:uiPriority w:val="1"/>
    <w:rsid w:val="0096107F"/>
    <w:rPr>
      <w:rFonts w:ascii="Arial" w:eastAsia="Arial" w:hAnsi="Arial" w:cs="Arial"/>
      <w:lang w:val="en-US"/>
    </w:rPr>
  </w:style>
  <w:style w:type="character" w:styleId="Marquedecommentaire">
    <w:name w:val="annotation reference"/>
    <w:basedOn w:val="Policepardfaut"/>
    <w:uiPriority w:val="99"/>
    <w:semiHidden/>
    <w:unhideWhenUsed/>
    <w:rsid w:val="003162D8"/>
    <w:rPr>
      <w:sz w:val="16"/>
      <w:szCs w:val="16"/>
    </w:rPr>
  </w:style>
  <w:style w:type="paragraph" w:styleId="Commentaire">
    <w:name w:val="annotation text"/>
    <w:basedOn w:val="Normal"/>
    <w:link w:val="CommentaireCar"/>
    <w:uiPriority w:val="99"/>
    <w:semiHidden/>
    <w:unhideWhenUsed/>
    <w:rsid w:val="003162D8"/>
    <w:pPr>
      <w:spacing w:line="240" w:lineRule="auto"/>
    </w:pPr>
    <w:rPr>
      <w:sz w:val="20"/>
      <w:szCs w:val="20"/>
    </w:rPr>
  </w:style>
  <w:style w:type="character" w:customStyle="1" w:styleId="CommentaireCar">
    <w:name w:val="Commentaire Car"/>
    <w:basedOn w:val="Policepardfaut"/>
    <w:link w:val="Commentaire"/>
    <w:uiPriority w:val="99"/>
    <w:semiHidden/>
    <w:rsid w:val="003162D8"/>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3162D8"/>
    <w:rPr>
      <w:b/>
      <w:bCs/>
    </w:rPr>
  </w:style>
  <w:style w:type="character" w:customStyle="1" w:styleId="ObjetducommentaireCar">
    <w:name w:val="Objet du commentaire Car"/>
    <w:basedOn w:val="CommentaireCar"/>
    <w:link w:val="Objetducommentaire"/>
    <w:uiPriority w:val="99"/>
    <w:semiHidden/>
    <w:rsid w:val="003162D8"/>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060298">
      <w:bodyDiv w:val="1"/>
      <w:marLeft w:val="0"/>
      <w:marRight w:val="0"/>
      <w:marTop w:val="0"/>
      <w:marBottom w:val="0"/>
      <w:divBdr>
        <w:top w:val="none" w:sz="0" w:space="0" w:color="auto"/>
        <w:left w:val="none" w:sz="0" w:space="0" w:color="auto"/>
        <w:bottom w:val="none" w:sz="0" w:space="0" w:color="auto"/>
        <w:right w:val="none" w:sz="0" w:space="0" w:color="auto"/>
      </w:divBdr>
    </w:div>
    <w:div w:id="169765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tement@c-or.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X:\Communication\1%20-%20Charte%20graphique\Dossier%20-%20Mod&#232;le%20COR.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7D716-0782-4ADB-9139-F0B966CC7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Dossier - Modèle COR</Template>
  <TotalTime>40</TotalTime>
  <Pages>3</Pages>
  <Words>773</Words>
  <Characters>4257</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Valerie L'HERITIER</dc:creator>
  <cp:lastModifiedBy>Marie GOUTALLIER</cp:lastModifiedBy>
  <cp:revision>4</cp:revision>
  <cp:lastPrinted>2022-05-13T13:35:00Z</cp:lastPrinted>
  <dcterms:created xsi:type="dcterms:W3CDTF">2023-02-24T09:20:00Z</dcterms:created>
  <dcterms:modified xsi:type="dcterms:W3CDTF">2023-03-21T16:15:00Z</dcterms:modified>
</cp:coreProperties>
</file>